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EE5F37" w14:textId="77777777" w:rsidR="00B51441" w:rsidRDefault="00B51441">
      <w:pPr>
        <w:widowControl w:val="0"/>
        <w:pBdr>
          <w:top w:val="nil"/>
          <w:left w:val="nil"/>
          <w:bottom w:val="nil"/>
          <w:right w:val="nil"/>
          <w:between w:val="nil"/>
        </w:pBdr>
        <w:spacing w:after="0"/>
        <w:rPr>
          <w:rFonts w:ascii="Arial" w:eastAsia="Arial" w:hAnsi="Arial" w:cs="Arial"/>
          <w:color w:val="000000"/>
        </w:rPr>
      </w:pPr>
    </w:p>
    <w:tbl>
      <w:tblPr>
        <w:tblStyle w:val="a"/>
        <w:tblpPr w:leftFromText="180" w:rightFromText="180" w:vertAnchor="page" w:horzAnchor="margin" w:tblpY="1126"/>
        <w:tblW w:w="9694" w:type="dxa"/>
        <w:tblLayout w:type="fixed"/>
        <w:tblLook w:val="0400" w:firstRow="0" w:lastRow="0" w:firstColumn="0" w:lastColumn="0" w:noHBand="0" w:noVBand="1"/>
      </w:tblPr>
      <w:tblGrid>
        <w:gridCol w:w="2520"/>
        <w:gridCol w:w="7174"/>
      </w:tblGrid>
      <w:tr w:rsidR="00B51441" w14:paraId="3EE6F73D" w14:textId="77777777">
        <w:trPr>
          <w:trHeight w:val="4950"/>
        </w:trPr>
        <w:tc>
          <w:tcPr>
            <w:tcW w:w="2520" w:type="dxa"/>
            <w:vMerge w:val="restart"/>
            <w:tcBorders>
              <w:top w:val="nil"/>
              <w:left w:val="nil"/>
              <w:right w:val="single" w:sz="24" w:space="0" w:color="000000"/>
            </w:tcBorders>
          </w:tcPr>
          <w:p w14:paraId="14C780E6" w14:textId="77777777" w:rsidR="00B51441" w:rsidRDefault="00B51441">
            <w:pPr>
              <w:spacing w:before="60" w:after="60" w:line="240" w:lineRule="auto"/>
              <w:rPr>
                <w:rFonts w:ascii="Arial" w:eastAsia="Arial" w:hAnsi="Arial" w:cs="Arial"/>
                <w:sz w:val="20"/>
                <w:szCs w:val="20"/>
              </w:rPr>
            </w:pPr>
            <w:bookmarkStart w:id="0" w:name="_heading=h.2hsrxeuvdctz" w:colFirst="0" w:colLast="0"/>
            <w:bookmarkEnd w:id="0"/>
          </w:p>
        </w:tc>
        <w:tc>
          <w:tcPr>
            <w:tcW w:w="7174" w:type="dxa"/>
            <w:tcBorders>
              <w:top w:val="nil"/>
              <w:left w:val="single" w:sz="24" w:space="0" w:color="000000"/>
              <w:right w:val="nil"/>
            </w:tcBorders>
          </w:tcPr>
          <w:p w14:paraId="44A8A8B5" w14:textId="77777777" w:rsidR="00B51441" w:rsidRDefault="00000000">
            <w:pPr>
              <w:spacing w:before="240" w:after="120" w:line="259" w:lineRule="auto"/>
              <w:jc w:val="center"/>
              <w:rPr>
                <w:rFonts w:ascii="Arial" w:eastAsia="Arial" w:hAnsi="Arial" w:cs="Arial"/>
                <w:b/>
                <w:sz w:val="48"/>
                <w:szCs w:val="48"/>
              </w:rPr>
            </w:pPr>
            <w:r>
              <w:rPr>
                <w:rFonts w:ascii="Arial" w:eastAsia="Arial" w:hAnsi="Arial" w:cs="Arial"/>
                <w:b/>
                <w:sz w:val="48"/>
                <w:szCs w:val="48"/>
              </w:rPr>
              <w:t>Assessment Evidence Guide For</w:t>
            </w:r>
          </w:p>
          <w:p w14:paraId="155D0797" w14:textId="77777777" w:rsidR="00B51441" w:rsidRDefault="00B51441">
            <w:pPr>
              <w:spacing w:before="240" w:after="120" w:line="259" w:lineRule="auto"/>
              <w:jc w:val="center"/>
              <w:rPr>
                <w:rFonts w:ascii="Arial" w:eastAsia="Arial" w:hAnsi="Arial" w:cs="Arial"/>
                <w:b/>
                <w:color w:val="000000"/>
                <w:sz w:val="40"/>
                <w:szCs w:val="40"/>
              </w:rPr>
            </w:pPr>
          </w:p>
          <w:p w14:paraId="2CF8EB8C" w14:textId="77777777" w:rsidR="00B51441" w:rsidRDefault="00000000">
            <w:pPr>
              <w:spacing w:before="240" w:after="120" w:line="259" w:lineRule="auto"/>
              <w:jc w:val="center"/>
              <w:rPr>
                <w:rFonts w:ascii="Arial" w:eastAsia="Arial" w:hAnsi="Arial" w:cs="Arial"/>
                <w:b/>
                <w:color w:val="000000"/>
                <w:sz w:val="40"/>
                <w:szCs w:val="40"/>
              </w:rPr>
            </w:pPr>
            <w:r>
              <w:rPr>
                <w:rFonts w:ascii="Arial" w:eastAsia="Arial" w:hAnsi="Arial" w:cs="Arial"/>
                <w:b/>
                <w:color w:val="000000"/>
                <w:sz w:val="40"/>
                <w:szCs w:val="40"/>
              </w:rPr>
              <w:t xml:space="preserve">JUNIOR CLOUD ENGINEER </w:t>
            </w:r>
          </w:p>
          <w:p w14:paraId="64711C78" w14:textId="77777777" w:rsidR="00B51441" w:rsidRDefault="00000000">
            <w:pPr>
              <w:spacing w:before="240" w:after="120" w:line="259" w:lineRule="auto"/>
              <w:jc w:val="center"/>
              <w:rPr>
                <w:rFonts w:ascii="Arial" w:eastAsia="Arial" w:hAnsi="Arial" w:cs="Arial"/>
                <w:b/>
                <w:sz w:val="24"/>
                <w:szCs w:val="24"/>
              </w:rPr>
            </w:pPr>
            <w:r>
              <w:rPr>
                <w:rFonts w:ascii="Arial" w:eastAsia="Arial" w:hAnsi="Arial" w:cs="Arial"/>
                <w:b/>
                <w:sz w:val="24"/>
                <w:szCs w:val="24"/>
              </w:rPr>
              <w:t>0612CCJE (08) Configure Cloud Storage Services</w:t>
            </w:r>
          </w:p>
          <w:p w14:paraId="625E13CA" w14:textId="77777777" w:rsidR="00B51441" w:rsidRDefault="00B51441">
            <w:pPr>
              <w:spacing w:before="240" w:after="120" w:line="259" w:lineRule="auto"/>
              <w:jc w:val="center"/>
              <w:rPr>
                <w:rFonts w:ascii="Arial" w:eastAsia="Arial" w:hAnsi="Arial" w:cs="Arial"/>
                <w:b/>
                <w:sz w:val="32"/>
                <w:szCs w:val="32"/>
              </w:rPr>
            </w:pPr>
          </w:p>
          <w:p w14:paraId="4E2A1150" w14:textId="77777777" w:rsidR="00B51441" w:rsidRDefault="00000000">
            <w:pPr>
              <w:spacing w:before="240" w:after="120" w:line="259" w:lineRule="auto"/>
              <w:jc w:val="center"/>
              <w:rPr>
                <w:rFonts w:ascii="Arial" w:eastAsia="Arial" w:hAnsi="Arial" w:cs="Arial"/>
                <w:b/>
                <w:sz w:val="32"/>
                <w:szCs w:val="32"/>
              </w:rPr>
            </w:pPr>
            <w:r>
              <w:rPr>
                <w:rFonts w:ascii="Arial" w:eastAsia="Arial" w:hAnsi="Arial" w:cs="Arial"/>
                <w:b/>
                <w:sz w:val="32"/>
                <w:szCs w:val="32"/>
              </w:rPr>
              <w:t>Formative Assessment</w:t>
            </w:r>
          </w:p>
        </w:tc>
      </w:tr>
      <w:tr w:rsidR="00B51441" w14:paraId="42980AAC" w14:textId="77777777">
        <w:trPr>
          <w:trHeight w:val="1710"/>
        </w:trPr>
        <w:tc>
          <w:tcPr>
            <w:tcW w:w="2520" w:type="dxa"/>
            <w:vMerge/>
            <w:tcBorders>
              <w:top w:val="nil"/>
              <w:left w:val="nil"/>
              <w:right w:val="single" w:sz="24" w:space="0" w:color="000000"/>
            </w:tcBorders>
          </w:tcPr>
          <w:p w14:paraId="3DA7BC72" w14:textId="77777777" w:rsidR="00B51441" w:rsidRDefault="00B51441">
            <w:pPr>
              <w:widowControl w:val="0"/>
              <w:pBdr>
                <w:top w:val="nil"/>
                <w:left w:val="nil"/>
                <w:bottom w:val="nil"/>
                <w:right w:val="nil"/>
                <w:between w:val="nil"/>
              </w:pBdr>
              <w:spacing w:after="0"/>
              <w:rPr>
                <w:rFonts w:ascii="Arial" w:eastAsia="Arial" w:hAnsi="Arial" w:cs="Arial"/>
                <w:b/>
                <w:sz w:val="32"/>
                <w:szCs w:val="32"/>
              </w:rPr>
            </w:pPr>
          </w:p>
        </w:tc>
        <w:tc>
          <w:tcPr>
            <w:tcW w:w="7174" w:type="dxa"/>
            <w:tcBorders>
              <w:left w:val="single" w:sz="24" w:space="0" w:color="000000"/>
              <w:right w:val="nil"/>
            </w:tcBorders>
            <w:vAlign w:val="bottom"/>
          </w:tcPr>
          <w:p w14:paraId="66F540B9" w14:textId="77777777" w:rsidR="00B51441" w:rsidRDefault="00000000">
            <w:pPr>
              <w:spacing w:before="240" w:after="120" w:line="259" w:lineRule="auto"/>
              <w:jc w:val="center"/>
              <w:rPr>
                <w:rFonts w:ascii="Arial" w:eastAsia="Arial" w:hAnsi="Arial" w:cs="Arial"/>
                <w:b/>
                <w:sz w:val="28"/>
                <w:szCs w:val="28"/>
              </w:rPr>
            </w:pPr>
            <w:r>
              <w:rPr>
                <w:rFonts w:ascii="Arial" w:eastAsia="Arial" w:hAnsi="Arial" w:cs="Arial"/>
                <w:b/>
                <w:sz w:val="28"/>
                <w:szCs w:val="28"/>
              </w:rPr>
              <w:t>Date 02</w:t>
            </w:r>
            <w:r>
              <w:rPr>
                <w:rFonts w:ascii="Arial" w:eastAsia="Arial" w:hAnsi="Arial" w:cs="Arial"/>
                <w:b/>
                <w:sz w:val="28"/>
                <w:szCs w:val="28"/>
                <w:vertAlign w:val="superscript"/>
              </w:rPr>
              <w:t xml:space="preserve">nd </w:t>
            </w:r>
            <w:r>
              <w:rPr>
                <w:rFonts w:ascii="Arial" w:eastAsia="Arial" w:hAnsi="Arial" w:cs="Arial"/>
                <w:b/>
                <w:sz w:val="28"/>
                <w:szCs w:val="28"/>
              </w:rPr>
              <w:t>- 04</w:t>
            </w:r>
            <w:r>
              <w:rPr>
                <w:rFonts w:ascii="Arial" w:eastAsia="Arial" w:hAnsi="Arial" w:cs="Arial"/>
                <w:b/>
                <w:sz w:val="28"/>
                <w:szCs w:val="28"/>
                <w:vertAlign w:val="superscript"/>
              </w:rPr>
              <w:t>th</w:t>
            </w:r>
            <w:r>
              <w:rPr>
                <w:rFonts w:ascii="Arial" w:eastAsia="Arial" w:hAnsi="Arial" w:cs="Arial"/>
                <w:b/>
                <w:sz w:val="28"/>
                <w:szCs w:val="28"/>
              </w:rPr>
              <w:t xml:space="preserve"> June 2025</w:t>
            </w:r>
          </w:p>
          <w:p w14:paraId="69C0D4D8" w14:textId="77777777" w:rsidR="00B51441" w:rsidRDefault="00000000">
            <w:pPr>
              <w:spacing w:before="240" w:after="120" w:line="259" w:lineRule="auto"/>
              <w:jc w:val="center"/>
              <w:rPr>
                <w:rFonts w:ascii="Arial" w:eastAsia="Arial" w:hAnsi="Arial" w:cs="Arial"/>
                <w:b/>
                <w:sz w:val="28"/>
                <w:szCs w:val="28"/>
              </w:rPr>
            </w:pPr>
            <w:proofErr w:type="spellStart"/>
            <w:r>
              <w:rPr>
                <w:rFonts w:ascii="Arial" w:eastAsia="Arial" w:hAnsi="Arial" w:cs="Arial"/>
                <w:b/>
                <w:sz w:val="28"/>
                <w:szCs w:val="28"/>
              </w:rPr>
              <w:t>Peshaswar</w:t>
            </w:r>
            <w:proofErr w:type="spellEnd"/>
          </w:p>
          <w:p w14:paraId="25B241EE" w14:textId="77777777" w:rsidR="00B51441" w:rsidRDefault="00B51441">
            <w:pPr>
              <w:spacing w:before="60" w:after="60" w:line="240" w:lineRule="auto"/>
              <w:jc w:val="center"/>
              <w:rPr>
                <w:rFonts w:ascii="Arial" w:eastAsia="Arial" w:hAnsi="Arial" w:cs="Arial"/>
                <w:sz w:val="20"/>
                <w:szCs w:val="20"/>
              </w:rPr>
            </w:pPr>
          </w:p>
        </w:tc>
      </w:tr>
      <w:tr w:rsidR="00B51441" w14:paraId="3E432A1F" w14:textId="77777777">
        <w:trPr>
          <w:trHeight w:val="17"/>
        </w:trPr>
        <w:tc>
          <w:tcPr>
            <w:tcW w:w="2520" w:type="dxa"/>
            <w:vMerge/>
            <w:tcBorders>
              <w:top w:val="nil"/>
              <w:left w:val="nil"/>
              <w:right w:val="single" w:sz="24" w:space="0" w:color="000000"/>
            </w:tcBorders>
          </w:tcPr>
          <w:p w14:paraId="5DDE3FB3" w14:textId="77777777" w:rsidR="00B51441" w:rsidRDefault="00B51441">
            <w:pPr>
              <w:widowControl w:val="0"/>
              <w:pBdr>
                <w:top w:val="nil"/>
                <w:left w:val="nil"/>
                <w:bottom w:val="nil"/>
                <w:right w:val="nil"/>
                <w:between w:val="nil"/>
              </w:pBdr>
              <w:spacing w:after="0"/>
              <w:rPr>
                <w:rFonts w:ascii="Arial" w:eastAsia="Arial" w:hAnsi="Arial" w:cs="Arial"/>
                <w:sz w:val="20"/>
                <w:szCs w:val="20"/>
              </w:rPr>
            </w:pPr>
          </w:p>
        </w:tc>
        <w:tc>
          <w:tcPr>
            <w:tcW w:w="7174" w:type="dxa"/>
            <w:tcBorders>
              <w:left w:val="single" w:sz="24" w:space="0" w:color="000000"/>
              <w:bottom w:val="nil"/>
              <w:right w:val="nil"/>
            </w:tcBorders>
          </w:tcPr>
          <w:p w14:paraId="323EA05A" w14:textId="77777777" w:rsidR="00B51441" w:rsidRDefault="00000000">
            <w:pPr>
              <w:spacing w:before="240" w:after="120" w:line="259" w:lineRule="auto"/>
              <w:jc w:val="center"/>
              <w:rPr>
                <w:rFonts w:ascii="Arial" w:eastAsia="Arial" w:hAnsi="Arial" w:cs="Arial"/>
                <w:b/>
                <w:sz w:val="30"/>
                <w:szCs w:val="30"/>
              </w:rPr>
            </w:pPr>
            <w:r>
              <w:rPr>
                <w:rFonts w:ascii="Arial" w:eastAsia="Arial" w:hAnsi="Arial" w:cs="Arial"/>
                <w:b/>
                <w:noProof/>
                <w:sz w:val="30"/>
                <w:szCs w:val="30"/>
              </w:rPr>
              <w:drawing>
                <wp:inline distT="0" distB="0" distL="0" distR="0" wp14:anchorId="6D31BF41" wp14:editId="28832490">
                  <wp:extent cx="2327910" cy="2327910"/>
                  <wp:effectExtent l="0" t="0" r="0" b="0"/>
                  <wp:docPr id="20574441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327910" cy="2327910"/>
                          </a:xfrm>
                          <a:prstGeom prst="rect">
                            <a:avLst/>
                          </a:prstGeom>
                          <a:ln/>
                        </pic:spPr>
                      </pic:pic>
                    </a:graphicData>
                  </a:graphic>
                </wp:inline>
              </w:drawing>
            </w:r>
          </w:p>
          <w:p w14:paraId="279A6CDF" w14:textId="77777777" w:rsidR="00B51441" w:rsidRDefault="00000000">
            <w:pPr>
              <w:spacing w:before="240" w:after="120" w:line="259" w:lineRule="auto"/>
              <w:jc w:val="center"/>
              <w:rPr>
                <w:rFonts w:ascii="Arial" w:eastAsia="Arial" w:hAnsi="Arial" w:cs="Arial"/>
                <w:b/>
                <w:sz w:val="30"/>
                <w:szCs w:val="30"/>
              </w:rPr>
            </w:pPr>
            <w:r>
              <w:rPr>
                <w:rFonts w:ascii="Arial" w:eastAsia="Arial" w:hAnsi="Arial" w:cs="Arial"/>
                <w:b/>
                <w:sz w:val="30"/>
                <w:szCs w:val="30"/>
              </w:rPr>
              <w:t>National Vocational &amp; Technical</w:t>
            </w:r>
          </w:p>
          <w:p w14:paraId="6A4F681F" w14:textId="77777777" w:rsidR="00B51441" w:rsidRDefault="00000000">
            <w:pPr>
              <w:spacing w:before="240" w:after="120" w:line="259" w:lineRule="auto"/>
              <w:jc w:val="center"/>
              <w:rPr>
                <w:rFonts w:ascii="Arial" w:eastAsia="Arial" w:hAnsi="Arial" w:cs="Arial"/>
                <w:b/>
                <w:sz w:val="30"/>
                <w:szCs w:val="30"/>
              </w:rPr>
            </w:pPr>
            <w:r>
              <w:rPr>
                <w:rFonts w:ascii="Arial" w:eastAsia="Arial" w:hAnsi="Arial" w:cs="Arial"/>
                <w:b/>
                <w:sz w:val="30"/>
                <w:szCs w:val="30"/>
              </w:rPr>
              <w:t>Training Commission</w:t>
            </w:r>
          </w:p>
          <w:p w14:paraId="035A678C" w14:textId="77777777" w:rsidR="00B51441" w:rsidRDefault="00B51441">
            <w:pPr>
              <w:spacing w:before="240" w:after="120" w:line="259" w:lineRule="auto"/>
              <w:jc w:val="center"/>
              <w:rPr>
                <w:rFonts w:ascii="Arial" w:eastAsia="Arial" w:hAnsi="Arial" w:cs="Arial"/>
                <w:b/>
                <w:sz w:val="30"/>
                <w:szCs w:val="30"/>
              </w:rPr>
            </w:pPr>
          </w:p>
        </w:tc>
      </w:tr>
    </w:tbl>
    <w:p w14:paraId="31B3ACF2" w14:textId="77777777" w:rsidR="00B51441" w:rsidRDefault="00B51441">
      <w:pPr>
        <w:jc w:val="center"/>
        <w:rPr>
          <w:b/>
          <w:sz w:val="32"/>
          <w:szCs w:val="32"/>
        </w:rPr>
      </w:pPr>
    </w:p>
    <w:p w14:paraId="54FE96E8" w14:textId="77777777" w:rsidR="00B51441" w:rsidRDefault="00000000">
      <w:pPr>
        <w:rPr>
          <w:b/>
          <w:sz w:val="32"/>
          <w:szCs w:val="32"/>
        </w:rPr>
      </w:pPr>
      <w:r>
        <w:br w:type="page"/>
      </w:r>
    </w:p>
    <w:p w14:paraId="45F017B3" w14:textId="77777777" w:rsidR="00B51441" w:rsidRDefault="00000000">
      <w:pPr>
        <w:jc w:val="center"/>
        <w:rPr>
          <w:b/>
          <w:sz w:val="32"/>
          <w:szCs w:val="32"/>
        </w:rPr>
      </w:pPr>
      <w:r>
        <w:rPr>
          <w:b/>
          <w:sz w:val="32"/>
          <w:szCs w:val="32"/>
        </w:rPr>
        <w:lastRenderedPageBreak/>
        <w:t xml:space="preserve">Instruction Sheet for the Candidate </w:t>
      </w:r>
    </w:p>
    <w:tbl>
      <w:tblPr>
        <w:tblStyle w:val="a0"/>
        <w:tblpPr w:leftFromText="180" w:rightFromText="180" w:vertAnchor="text" w:tblpX="108" w:tblpY="147"/>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5"/>
        <w:gridCol w:w="7741"/>
      </w:tblGrid>
      <w:tr w:rsidR="00B51441" w14:paraId="28CC843E" w14:textId="77777777">
        <w:trPr>
          <w:trHeight w:val="675"/>
        </w:trPr>
        <w:tc>
          <w:tcPr>
            <w:tcW w:w="1615" w:type="dxa"/>
            <w:vAlign w:val="center"/>
          </w:tcPr>
          <w:p w14:paraId="26CA0A91" w14:textId="77777777" w:rsidR="00B51441" w:rsidRDefault="00000000">
            <w:pPr>
              <w:rPr>
                <w:rFonts w:ascii="Arial" w:eastAsia="Arial" w:hAnsi="Arial" w:cs="Arial"/>
                <w:b/>
                <w:sz w:val="22"/>
                <w:szCs w:val="22"/>
              </w:rPr>
            </w:pPr>
            <w:r>
              <w:rPr>
                <w:rFonts w:ascii="Arial" w:eastAsia="Arial" w:hAnsi="Arial" w:cs="Arial"/>
                <w:b/>
                <w:sz w:val="22"/>
                <w:szCs w:val="22"/>
              </w:rPr>
              <w:t>Qualification</w:t>
            </w:r>
          </w:p>
        </w:tc>
        <w:tc>
          <w:tcPr>
            <w:tcW w:w="7741" w:type="dxa"/>
            <w:vAlign w:val="center"/>
          </w:tcPr>
          <w:p w14:paraId="30041CAA" w14:textId="77777777" w:rsidR="00B51441" w:rsidRDefault="00000000">
            <w:pPr>
              <w:rPr>
                <w:rFonts w:ascii="Arial" w:eastAsia="Arial" w:hAnsi="Arial" w:cs="Arial"/>
                <w:b/>
                <w:sz w:val="22"/>
                <w:szCs w:val="22"/>
              </w:rPr>
            </w:pPr>
            <w:r>
              <w:rPr>
                <w:rFonts w:ascii="Arial" w:eastAsia="Arial" w:hAnsi="Arial" w:cs="Arial"/>
                <w:b/>
                <w:sz w:val="22"/>
                <w:szCs w:val="22"/>
              </w:rPr>
              <w:t>JUNIOR CLOUD ENGINEER</w:t>
            </w:r>
          </w:p>
        </w:tc>
      </w:tr>
      <w:tr w:rsidR="00B51441" w14:paraId="0971AE2A" w14:textId="77777777">
        <w:trPr>
          <w:trHeight w:val="582"/>
        </w:trPr>
        <w:tc>
          <w:tcPr>
            <w:tcW w:w="1615" w:type="dxa"/>
            <w:vAlign w:val="center"/>
          </w:tcPr>
          <w:p w14:paraId="48FA1A3C" w14:textId="77777777" w:rsidR="00B51441" w:rsidRDefault="00000000">
            <w:pPr>
              <w:rPr>
                <w:rFonts w:ascii="Arial" w:eastAsia="Arial" w:hAnsi="Arial" w:cs="Arial"/>
                <w:b/>
                <w:sz w:val="22"/>
                <w:szCs w:val="22"/>
              </w:rPr>
            </w:pPr>
            <w:r>
              <w:rPr>
                <w:rFonts w:ascii="Arial" w:eastAsia="Arial" w:hAnsi="Arial" w:cs="Arial"/>
                <w:b/>
                <w:sz w:val="22"/>
                <w:szCs w:val="22"/>
              </w:rPr>
              <w:t>Competency Standard</w:t>
            </w:r>
          </w:p>
        </w:tc>
        <w:tc>
          <w:tcPr>
            <w:tcW w:w="7741" w:type="dxa"/>
            <w:vAlign w:val="center"/>
          </w:tcPr>
          <w:p w14:paraId="3DCD5639" w14:textId="77777777" w:rsidR="00B51441" w:rsidRDefault="00000000">
            <w:pPr>
              <w:rPr>
                <w:rFonts w:ascii="Arial" w:eastAsia="Arial" w:hAnsi="Arial" w:cs="Arial"/>
                <w:b/>
                <w:sz w:val="22"/>
                <w:szCs w:val="22"/>
              </w:rPr>
            </w:pPr>
            <w:r>
              <w:rPr>
                <w:rFonts w:ascii="Arial" w:eastAsia="Arial" w:hAnsi="Arial" w:cs="Arial"/>
                <w:b/>
                <w:sz w:val="22"/>
                <w:szCs w:val="22"/>
              </w:rPr>
              <w:t>0612CCJE (08) Configure Cloud Storage Services</w:t>
            </w:r>
          </w:p>
        </w:tc>
      </w:tr>
      <w:tr w:rsidR="00B51441" w14:paraId="54FB57C3" w14:textId="77777777">
        <w:trPr>
          <w:trHeight w:val="690"/>
        </w:trPr>
        <w:tc>
          <w:tcPr>
            <w:tcW w:w="1615" w:type="dxa"/>
            <w:vAlign w:val="center"/>
          </w:tcPr>
          <w:p w14:paraId="6933327C" w14:textId="77777777" w:rsidR="00B51441" w:rsidRDefault="00000000">
            <w:pPr>
              <w:rPr>
                <w:rFonts w:ascii="Arial" w:eastAsia="Arial" w:hAnsi="Arial" w:cs="Arial"/>
                <w:b/>
                <w:sz w:val="22"/>
                <w:szCs w:val="22"/>
              </w:rPr>
            </w:pPr>
            <w:r>
              <w:rPr>
                <w:rFonts w:ascii="Arial" w:eastAsia="Arial" w:hAnsi="Arial" w:cs="Arial"/>
                <w:b/>
                <w:sz w:val="22"/>
                <w:szCs w:val="22"/>
              </w:rPr>
              <w:t>Purpose of Assessment</w:t>
            </w:r>
          </w:p>
        </w:tc>
        <w:tc>
          <w:tcPr>
            <w:tcW w:w="7741" w:type="dxa"/>
            <w:vAlign w:val="center"/>
          </w:tcPr>
          <w:p w14:paraId="6C24A5D9" w14:textId="77777777" w:rsidR="00B51441" w:rsidRDefault="00000000">
            <w:pPr>
              <w:rPr>
                <w:rFonts w:ascii="Arial" w:eastAsia="Arial" w:hAnsi="Arial" w:cs="Arial"/>
                <w:b/>
                <w:sz w:val="22"/>
                <w:szCs w:val="22"/>
              </w:rPr>
            </w:pPr>
            <w:r>
              <w:rPr>
                <w:b/>
                <w:sz w:val="22"/>
                <w:szCs w:val="22"/>
              </w:rPr>
              <w:t>Formative Assessment</w:t>
            </w:r>
          </w:p>
        </w:tc>
      </w:tr>
      <w:tr w:rsidR="00B51441" w14:paraId="7D36F85F" w14:textId="77777777">
        <w:trPr>
          <w:trHeight w:val="1250"/>
        </w:trPr>
        <w:tc>
          <w:tcPr>
            <w:tcW w:w="1615" w:type="dxa"/>
            <w:vAlign w:val="center"/>
          </w:tcPr>
          <w:p w14:paraId="4962BD44" w14:textId="77777777" w:rsidR="00B51441" w:rsidRDefault="00000000">
            <w:pPr>
              <w:rPr>
                <w:rFonts w:ascii="Arial" w:eastAsia="Arial" w:hAnsi="Arial" w:cs="Arial"/>
                <w:b/>
                <w:sz w:val="22"/>
                <w:szCs w:val="22"/>
              </w:rPr>
            </w:pPr>
            <w:r>
              <w:rPr>
                <w:rFonts w:ascii="Arial" w:eastAsia="Arial" w:hAnsi="Arial" w:cs="Arial"/>
                <w:b/>
                <w:sz w:val="22"/>
                <w:szCs w:val="22"/>
              </w:rPr>
              <w:t xml:space="preserve">Candidate Details </w:t>
            </w:r>
          </w:p>
        </w:tc>
        <w:tc>
          <w:tcPr>
            <w:tcW w:w="7741" w:type="dxa"/>
            <w:vAlign w:val="center"/>
          </w:tcPr>
          <w:p w14:paraId="6C03A2FB" w14:textId="77777777" w:rsidR="00B51441" w:rsidRDefault="00000000">
            <w:pPr>
              <w:rPr>
                <w:rFonts w:ascii="Arial" w:eastAsia="Arial" w:hAnsi="Arial" w:cs="Arial"/>
                <w:sz w:val="22"/>
                <w:szCs w:val="22"/>
              </w:rPr>
            </w:pPr>
            <w:r>
              <w:rPr>
                <w:rFonts w:ascii="Arial" w:eastAsia="Arial" w:hAnsi="Arial" w:cs="Arial"/>
                <w:sz w:val="22"/>
                <w:szCs w:val="22"/>
              </w:rPr>
              <w:t>Name______________________________________________________</w:t>
            </w:r>
          </w:p>
          <w:p w14:paraId="629069BF" w14:textId="77777777" w:rsidR="00B51441" w:rsidRDefault="00B51441">
            <w:pPr>
              <w:rPr>
                <w:rFonts w:ascii="Arial" w:eastAsia="Arial" w:hAnsi="Arial" w:cs="Arial"/>
                <w:sz w:val="22"/>
                <w:szCs w:val="22"/>
              </w:rPr>
            </w:pPr>
          </w:p>
          <w:p w14:paraId="5935BA3F" w14:textId="77777777" w:rsidR="00B51441" w:rsidRDefault="00000000">
            <w:pPr>
              <w:rPr>
                <w:rFonts w:ascii="Arial" w:eastAsia="Arial" w:hAnsi="Arial" w:cs="Arial"/>
                <w:sz w:val="22"/>
                <w:szCs w:val="22"/>
              </w:rPr>
            </w:pPr>
            <w:r>
              <w:rPr>
                <w:rFonts w:ascii="Arial" w:eastAsia="Arial" w:hAnsi="Arial" w:cs="Arial"/>
                <w:sz w:val="22"/>
                <w:szCs w:val="22"/>
              </w:rPr>
              <w:t>Registration/Roll Number_______________________________________</w:t>
            </w:r>
          </w:p>
        </w:tc>
      </w:tr>
      <w:tr w:rsidR="00B51441" w14:paraId="5FA2127F" w14:textId="77777777">
        <w:trPr>
          <w:trHeight w:val="1500"/>
        </w:trPr>
        <w:tc>
          <w:tcPr>
            <w:tcW w:w="1615" w:type="dxa"/>
            <w:vAlign w:val="center"/>
          </w:tcPr>
          <w:p w14:paraId="40E34D85" w14:textId="77777777" w:rsidR="00B51441" w:rsidRDefault="00000000">
            <w:pPr>
              <w:spacing w:before="240"/>
              <w:rPr>
                <w:rFonts w:ascii="Arial" w:eastAsia="Arial" w:hAnsi="Arial" w:cs="Arial"/>
                <w:b/>
                <w:sz w:val="22"/>
                <w:szCs w:val="22"/>
              </w:rPr>
            </w:pPr>
            <w:r>
              <w:rPr>
                <w:rFonts w:ascii="Arial" w:eastAsia="Arial" w:hAnsi="Arial" w:cs="Arial"/>
                <w:b/>
                <w:sz w:val="22"/>
                <w:szCs w:val="22"/>
              </w:rPr>
              <w:t xml:space="preserve">Guidance for Candidate </w:t>
            </w:r>
          </w:p>
          <w:p w14:paraId="6B21CEA4" w14:textId="77777777" w:rsidR="00B51441" w:rsidRDefault="00B51441">
            <w:pPr>
              <w:rPr>
                <w:rFonts w:ascii="Arial" w:eastAsia="Arial" w:hAnsi="Arial" w:cs="Arial"/>
                <w:b/>
                <w:sz w:val="22"/>
                <w:szCs w:val="22"/>
              </w:rPr>
            </w:pPr>
          </w:p>
        </w:tc>
        <w:tc>
          <w:tcPr>
            <w:tcW w:w="7741" w:type="dxa"/>
            <w:vAlign w:val="center"/>
          </w:tcPr>
          <w:p w14:paraId="0B0155EE" w14:textId="77777777" w:rsidR="00B51441" w:rsidRDefault="00000000">
            <w:pPr>
              <w:rPr>
                <w:rFonts w:ascii="Arial" w:eastAsia="Arial" w:hAnsi="Arial" w:cs="Arial"/>
                <w:b/>
                <w:sz w:val="22"/>
                <w:szCs w:val="22"/>
              </w:rPr>
            </w:pPr>
            <w:r>
              <w:rPr>
                <w:rFonts w:ascii="Arial" w:eastAsia="Arial" w:hAnsi="Arial" w:cs="Arial"/>
                <w:b/>
                <w:sz w:val="22"/>
                <w:szCs w:val="22"/>
              </w:rPr>
              <w:t>To meet this standard, you are required to complete the following within 04 Hrs.</w:t>
            </w:r>
            <w:r>
              <w:rPr>
                <w:rFonts w:ascii="Arial" w:eastAsia="Arial" w:hAnsi="Arial" w:cs="Arial"/>
                <w:b/>
                <w:i/>
                <w:sz w:val="22"/>
                <w:szCs w:val="22"/>
              </w:rPr>
              <w:t xml:space="preserve"> </w:t>
            </w:r>
            <w:r>
              <w:rPr>
                <w:rFonts w:ascii="Arial" w:eastAsia="Arial" w:hAnsi="Arial" w:cs="Arial"/>
                <w:b/>
                <w:sz w:val="22"/>
                <w:szCs w:val="22"/>
              </w:rPr>
              <w:t>time frame (for practical demonstration &amp; assessment):</w:t>
            </w:r>
          </w:p>
          <w:p w14:paraId="4D4A31C0"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b/>
                <w:color w:val="000000"/>
                <w:sz w:val="22"/>
                <w:szCs w:val="22"/>
              </w:rPr>
            </w:pPr>
            <w:r>
              <w:rPr>
                <w:rFonts w:ascii="Arial" w:eastAsia="Arial" w:hAnsi="Arial" w:cs="Arial"/>
                <w:color w:val="000000"/>
                <w:sz w:val="22"/>
                <w:szCs w:val="22"/>
              </w:rPr>
              <w:t>Configure cloud storage services</w:t>
            </w:r>
          </w:p>
          <w:p w14:paraId="3263659F"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color w:val="000000"/>
                <w:sz w:val="22"/>
                <w:szCs w:val="22"/>
              </w:rPr>
            </w:pPr>
            <w:r>
              <w:rPr>
                <w:rFonts w:ascii="Arial" w:eastAsia="Arial" w:hAnsi="Arial" w:cs="Arial"/>
                <w:color w:val="000000"/>
                <w:sz w:val="22"/>
                <w:szCs w:val="22"/>
              </w:rPr>
              <w:t>Manage access controls and permissions for storage</w:t>
            </w:r>
          </w:p>
          <w:p w14:paraId="2A3E5A8E"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color w:val="000000"/>
                <w:sz w:val="22"/>
                <w:szCs w:val="22"/>
              </w:rPr>
            </w:pPr>
            <w:r>
              <w:rPr>
                <w:rFonts w:ascii="Arial" w:eastAsia="Arial" w:hAnsi="Arial" w:cs="Arial"/>
                <w:color w:val="000000"/>
                <w:sz w:val="22"/>
                <w:szCs w:val="22"/>
              </w:rPr>
              <w:t>Implement lifecycle policies</w:t>
            </w:r>
          </w:p>
          <w:p w14:paraId="3524D29A" w14:textId="77777777" w:rsidR="00B51441" w:rsidRDefault="00B51441">
            <w:pPr>
              <w:pBdr>
                <w:top w:val="nil"/>
                <w:left w:val="nil"/>
                <w:bottom w:val="nil"/>
                <w:right w:val="nil"/>
                <w:between w:val="nil"/>
              </w:pBdr>
              <w:spacing w:after="200" w:line="276" w:lineRule="auto"/>
              <w:ind w:left="720"/>
              <w:rPr>
                <w:rFonts w:ascii="Arial" w:eastAsia="Arial" w:hAnsi="Arial" w:cs="Arial"/>
                <w:b/>
                <w:color w:val="000000"/>
                <w:sz w:val="20"/>
                <w:szCs w:val="20"/>
              </w:rPr>
            </w:pPr>
          </w:p>
          <w:p w14:paraId="60B02FB1" w14:textId="77777777" w:rsidR="00B51441" w:rsidRDefault="00000000">
            <w:pPr>
              <w:rPr>
                <w:rFonts w:ascii="Arial" w:eastAsia="Arial" w:hAnsi="Arial" w:cs="Arial"/>
                <w:b/>
                <w:color w:val="000000"/>
                <w:sz w:val="22"/>
                <w:szCs w:val="22"/>
              </w:rPr>
            </w:pPr>
            <w:r>
              <w:rPr>
                <w:rFonts w:ascii="Arial" w:eastAsia="Arial" w:hAnsi="Arial" w:cs="Arial"/>
                <w:b/>
                <w:color w:val="000000"/>
                <w:sz w:val="22"/>
                <w:szCs w:val="22"/>
              </w:rPr>
              <w:t>Activity:</w:t>
            </w:r>
          </w:p>
          <w:p w14:paraId="622279A8" w14:textId="77777777" w:rsidR="00B51441" w:rsidRDefault="00000000">
            <w:pPr>
              <w:jc w:val="both"/>
              <w:rPr>
                <w:rFonts w:ascii="Arial" w:eastAsia="Arial" w:hAnsi="Arial" w:cs="Arial"/>
                <w:sz w:val="22"/>
                <w:szCs w:val="22"/>
              </w:rPr>
            </w:pPr>
            <w:r>
              <w:rPr>
                <w:rFonts w:ascii="Arial" w:eastAsia="Arial" w:hAnsi="Arial" w:cs="Arial"/>
                <w:sz w:val="22"/>
                <w:szCs w:val="22"/>
              </w:rPr>
              <w:t>As a cloud administrator, set up secure storage for the company. First, configure cloud storage for sensitive data. Then, control access so that only approved staff can view key files. Lastly, apply lifecycle rules to automatically archive old records and remove unneeded data, saving costs and improving efficiency.</w:t>
            </w:r>
          </w:p>
        </w:tc>
      </w:tr>
      <w:tr w:rsidR="00B51441" w14:paraId="31F0FC31" w14:textId="77777777">
        <w:trPr>
          <w:trHeight w:val="602"/>
        </w:trPr>
        <w:tc>
          <w:tcPr>
            <w:tcW w:w="1615" w:type="dxa"/>
            <w:vAlign w:val="center"/>
          </w:tcPr>
          <w:p w14:paraId="67AC84A0" w14:textId="77777777" w:rsidR="00B51441" w:rsidRDefault="00000000">
            <w:pPr>
              <w:rPr>
                <w:rFonts w:ascii="Arial" w:eastAsia="Arial" w:hAnsi="Arial" w:cs="Arial"/>
                <w:b/>
                <w:sz w:val="22"/>
                <w:szCs w:val="22"/>
              </w:rPr>
            </w:pPr>
            <w:r>
              <w:rPr>
                <w:rFonts w:ascii="Arial" w:eastAsia="Arial" w:hAnsi="Arial" w:cs="Arial"/>
                <w:b/>
                <w:sz w:val="22"/>
                <w:szCs w:val="22"/>
              </w:rPr>
              <w:t>Time:  4 Hrs.</w:t>
            </w:r>
          </w:p>
        </w:tc>
        <w:tc>
          <w:tcPr>
            <w:tcW w:w="7741" w:type="dxa"/>
            <w:vAlign w:val="center"/>
          </w:tcPr>
          <w:p w14:paraId="6068DCF1" w14:textId="77777777" w:rsidR="00B51441" w:rsidRDefault="00000000">
            <w:pPr>
              <w:rPr>
                <w:rFonts w:ascii="Arial" w:eastAsia="Arial" w:hAnsi="Arial" w:cs="Arial"/>
                <w:sz w:val="22"/>
                <w:szCs w:val="22"/>
              </w:rPr>
            </w:pPr>
            <w:r>
              <w:rPr>
                <w:rFonts w:ascii="Arial" w:eastAsia="Arial" w:hAnsi="Arial" w:cs="Arial"/>
                <w:sz w:val="22"/>
                <w:szCs w:val="22"/>
              </w:rPr>
              <w:t xml:space="preserve">During a practical assessment, under observation by an assessor, you are required to </w:t>
            </w:r>
          </w:p>
        </w:tc>
      </w:tr>
      <w:tr w:rsidR="00B51441" w14:paraId="2F0C8FE3" w14:textId="77777777">
        <w:trPr>
          <w:trHeight w:val="3428"/>
        </w:trPr>
        <w:tc>
          <w:tcPr>
            <w:tcW w:w="1615" w:type="dxa"/>
          </w:tcPr>
          <w:p w14:paraId="0507BA32" w14:textId="77777777" w:rsidR="00B51441" w:rsidRDefault="00000000">
            <w:pPr>
              <w:spacing w:before="240"/>
              <w:rPr>
                <w:rFonts w:ascii="Arial" w:eastAsia="Arial" w:hAnsi="Arial" w:cs="Arial"/>
                <w:b/>
                <w:sz w:val="22"/>
                <w:szCs w:val="22"/>
              </w:rPr>
            </w:pPr>
            <w:r>
              <w:rPr>
                <w:rFonts w:ascii="Arial" w:eastAsia="Arial" w:hAnsi="Arial" w:cs="Arial"/>
                <w:b/>
                <w:sz w:val="22"/>
                <w:szCs w:val="22"/>
              </w:rPr>
              <w:t>Minimum Evidence Required</w:t>
            </w:r>
          </w:p>
        </w:tc>
        <w:tc>
          <w:tcPr>
            <w:tcW w:w="7741" w:type="dxa"/>
          </w:tcPr>
          <w:p w14:paraId="147ED434"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Identify storage requirements based on the firm’s data sensitivity.</w:t>
            </w:r>
          </w:p>
          <w:p w14:paraId="609F7FAB"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Select an appropriate cloud storage service (e.g., AWS S3, Azure Blob, Google Cloud Storage).</w:t>
            </w:r>
          </w:p>
          <w:p w14:paraId="61F1A679"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Configure storage buckets or containers with encryption.</w:t>
            </w:r>
          </w:p>
          <w:p w14:paraId="0E8C6A9E"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 xml:space="preserve">Define access control policies and access control lists (ACLs) to restrict access to </w:t>
            </w:r>
            <w:proofErr w:type="spellStart"/>
            <w:r>
              <w:rPr>
                <w:rFonts w:ascii="Arial" w:eastAsia="Arial" w:hAnsi="Arial" w:cs="Arial"/>
                <w:color w:val="000000"/>
                <w:sz w:val="22"/>
                <w:szCs w:val="22"/>
              </w:rPr>
              <w:t>authorised</w:t>
            </w:r>
            <w:proofErr w:type="spellEnd"/>
            <w:r>
              <w:rPr>
                <w:rFonts w:ascii="Arial" w:eastAsia="Arial" w:hAnsi="Arial" w:cs="Arial"/>
                <w:color w:val="000000"/>
                <w:sz w:val="22"/>
                <w:szCs w:val="22"/>
              </w:rPr>
              <w:t xml:space="preserve"> personnel only.</w:t>
            </w:r>
          </w:p>
          <w:p w14:paraId="3BE2F023"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Enable logging and monitoring features to track access and modifications.</w:t>
            </w:r>
          </w:p>
          <w:p w14:paraId="0C234629"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Assign role-based access and enforce multi-factor authentication.</w:t>
            </w:r>
          </w:p>
          <w:p w14:paraId="40474566" w14:textId="77777777" w:rsidR="00B51441" w:rsidRDefault="00000000">
            <w:pPr>
              <w:numPr>
                <w:ilvl w:val="0"/>
                <w:numId w:val="3"/>
              </w:numPr>
              <w:pBdr>
                <w:top w:val="nil"/>
                <w:left w:val="nil"/>
                <w:bottom w:val="nil"/>
                <w:right w:val="nil"/>
                <w:between w:val="nil"/>
              </w:pBdr>
              <w:spacing w:line="276" w:lineRule="auto"/>
              <w:ind w:left="403"/>
              <w:jc w:val="both"/>
              <w:rPr>
                <w:rFonts w:ascii="Arial" w:eastAsia="Arial" w:hAnsi="Arial" w:cs="Arial"/>
                <w:color w:val="000000"/>
                <w:sz w:val="22"/>
                <w:szCs w:val="22"/>
              </w:rPr>
            </w:pPr>
            <w:r>
              <w:rPr>
                <w:rFonts w:ascii="Arial" w:eastAsia="Arial" w:hAnsi="Arial" w:cs="Arial"/>
                <w:color w:val="000000"/>
                <w:sz w:val="22"/>
                <w:szCs w:val="22"/>
              </w:rPr>
              <w:t>Establish data classification tags and labels to automate policy enforcement across storage.</w:t>
            </w:r>
          </w:p>
          <w:p w14:paraId="093E1DDE" w14:textId="77777777" w:rsidR="00B51441" w:rsidRDefault="00000000">
            <w:pPr>
              <w:numPr>
                <w:ilvl w:val="0"/>
                <w:numId w:val="3"/>
              </w:numPr>
              <w:pBdr>
                <w:top w:val="nil"/>
                <w:left w:val="nil"/>
                <w:bottom w:val="nil"/>
                <w:right w:val="nil"/>
                <w:between w:val="nil"/>
              </w:pBdr>
              <w:spacing w:after="200" w:line="276" w:lineRule="auto"/>
              <w:ind w:left="403"/>
              <w:jc w:val="both"/>
              <w:rPr>
                <w:rFonts w:ascii="Arial" w:eastAsia="Arial" w:hAnsi="Arial" w:cs="Arial"/>
                <w:color w:val="000000"/>
                <w:sz w:val="22"/>
                <w:szCs w:val="22"/>
              </w:rPr>
            </w:pPr>
            <w:r>
              <w:rPr>
                <w:rFonts w:ascii="Arial" w:eastAsia="Arial" w:hAnsi="Arial" w:cs="Arial"/>
                <w:color w:val="000000"/>
                <w:sz w:val="22"/>
                <w:szCs w:val="22"/>
              </w:rPr>
              <w:t>Implement lifecycle management policies to switch older data to archival storage and delete redundant records based on retention rules.</w:t>
            </w:r>
          </w:p>
        </w:tc>
      </w:tr>
    </w:tbl>
    <w:p w14:paraId="0FF8C0D3" w14:textId="77777777" w:rsidR="00B51441" w:rsidRDefault="00B51441">
      <w:pPr>
        <w:jc w:val="center"/>
        <w:rPr>
          <w:b/>
          <w:sz w:val="32"/>
          <w:szCs w:val="32"/>
        </w:rPr>
      </w:pPr>
    </w:p>
    <w:p w14:paraId="550A0B75" w14:textId="77777777" w:rsidR="00B51441" w:rsidRDefault="00000000">
      <w:pPr>
        <w:rPr>
          <w:b/>
          <w:sz w:val="32"/>
          <w:szCs w:val="32"/>
        </w:rPr>
      </w:pPr>
      <w:r>
        <w:br w:type="page"/>
      </w:r>
    </w:p>
    <w:p w14:paraId="7D66792B" w14:textId="77777777" w:rsidR="00B51441" w:rsidRDefault="00000000">
      <w:pPr>
        <w:jc w:val="center"/>
        <w:rPr>
          <w:b/>
          <w:sz w:val="32"/>
          <w:szCs w:val="32"/>
        </w:rPr>
      </w:pPr>
      <w:r>
        <w:rPr>
          <w:b/>
          <w:sz w:val="32"/>
          <w:szCs w:val="32"/>
        </w:rPr>
        <w:lastRenderedPageBreak/>
        <w:t>Self-Assessment Checklist</w:t>
      </w:r>
    </w:p>
    <w:tbl>
      <w:tblPr>
        <w:tblStyle w:val="a1"/>
        <w:tblW w:w="89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4"/>
        <w:gridCol w:w="6815"/>
      </w:tblGrid>
      <w:tr w:rsidR="00B51441" w14:paraId="398D82CD" w14:textId="77777777">
        <w:trPr>
          <w:trHeight w:val="359"/>
        </w:trPr>
        <w:tc>
          <w:tcPr>
            <w:tcW w:w="2094" w:type="dxa"/>
            <w:vAlign w:val="center"/>
          </w:tcPr>
          <w:p w14:paraId="5F435583" w14:textId="77777777" w:rsidR="00B51441" w:rsidRDefault="00000000">
            <w:pPr>
              <w:rPr>
                <w:b/>
                <w:sz w:val="22"/>
                <w:szCs w:val="22"/>
              </w:rPr>
            </w:pPr>
            <w:r>
              <w:rPr>
                <w:b/>
                <w:sz w:val="22"/>
                <w:szCs w:val="22"/>
              </w:rPr>
              <w:t>Candidate Name</w:t>
            </w:r>
          </w:p>
        </w:tc>
        <w:tc>
          <w:tcPr>
            <w:tcW w:w="6815" w:type="dxa"/>
            <w:vAlign w:val="center"/>
          </w:tcPr>
          <w:p w14:paraId="35347C33" w14:textId="77777777" w:rsidR="00B51441" w:rsidRDefault="00B51441">
            <w:pPr>
              <w:rPr>
                <w:sz w:val="22"/>
                <w:szCs w:val="22"/>
              </w:rPr>
            </w:pPr>
          </w:p>
        </w:tc>
      </w:tr>
      <w:tr w:rsidR="00B51441" w14:paraId="3068BAF5" w14:textId="77777777">
        <w:trPr>
          <w:trHeight w:val="350"/>
        </w:trPr>
        <w:tc>
          <w:tcPr>
            <w:tcW w:w="2094" w:type="dxa"/>
            <w:vAlign w:val="center"/>
          </w:tcPr>
          <w:p w14:paraId="04DFB6E3" w14:textId="77777777" w:rsidR="00B51441" w:rsidRDefault="00000000">
            <w:pPr>
              <w:rPr>
                <w:b/>
                <w:sz w:val="22"/>
                <w:szCs w:val="22"/>
              </w:rPr>
            </w:pPr>
            <w:r>
              <w:rPr>
                <w:b/>
                <w:sz w:val="22"/>
                <w:szCs w:val="22"/>
              </w:rPr>
              <w:t>Registration No.</w:t>
            </w:r>
          </w:p>
        </w:tc>
        <w:tc>
          <w:tcPr>
            <w:tcW w:w="6815" w:type="dxa"/>
            <w:vAlign w:val="center"/>
          </w:tcPr>
          <w:p w14:paraId="1577CFB9" w14:textId="77777777" w:rsidR="00B51441" w:rsidRDefault="00B51441">
            <w:pPr>
              <w:rPr>
                <w:sz w:val="22"/>
                <w:szCs w:val="22"/>
              </w:rPr>
            </w:pPr>
          </w:p>
        </w:tc>
      </w:tr>
      <w:tr w:rsidR="00B51441" w14:paraId="06B81BD4" w14:textId="77777777">
        <w:trPr>
          <w:trHeight w:val="440"/>
        </w:trPr>
        <w:tc>
          <w:tcPr>
            <w:tcW w:w="2094" w:type="dxa"/>
            <w:vAlign w:val="center"/>
          </w:tcPr>
          <w:p w14:paraId="3CD91F2C" w14:textId="77777777" w:rsidR="00B51441" w:rsidRDefault="00000000">
            <w:pPr>
              <w:rPr>
                <w:b/>
                <w:sz w:val="22"/>
                <w:szCs w:val="22"/>
              </w:rPr>
            </w:pPr>
            <w:r>
              <w:rPr>
                <w:b/>
                <w:sz w:val="22"/>
                <w:szCs w:val="22"/>
              </w:rPr>
              <w:t>Qualification</w:t>
            </w:r>
          </w:p>
        </w:tc>
        <w:tc>
          <w:tcPr>
            <w:tcW w:w="6815" w:type="dxa"/>
            <w:vAlign w:val="center"/>
          </w:tcPr>
          <w:p w14:paraId="708DB07A" w14:textId="77777777" w:rsidR="00B51441" w:rsidRDefault="00000000">
            <w:pPr>
              <w:rPr>
                <w:rFonts w:ascii="Arial" w:eastAsia="Arial" w:hAnsi="Arial" w:cs="Arial"/>
                <w:b/>
                <w:color w:val="000000"/>
                <w:sz w:val="22"/>
                <w:szCs w:val="22"/>
              </w:rPr>
            </w:pPr>
            <w:r>
              <w:rPr>
                <w:rFonts w:ascii="Arial" w:eastAsia="Arial" w:hAnsi="Arial" w:cs="Arial"/>
                <w:b/>
                <w:sz w:val="22"/>
                <w:szCs w:val="22"/>
              </w:rPr>
              <w:t>JUNIOR CLOUD ENGINEER</w:t>
            </w:r>
          </w:p>
        </w:tc>
      </w:tr>
      <w:tr w:rsidR="00B51441" w14:paraId="5335088F" w14:textId="77777777">
        <w:trPr>
          <w:trHeight w:val="262"/>
        </w:trPr>
        <w:tc>
          <w:tcPr>
            <w:tcW w:w="2094" w:type="dxa"/>
            <w:vAlign w:val="center"/>
          </w:tcPr>
          <w:p w14:paraId="60104FE2" w14:textId="77777777" w:rsidR="00B51441" w:rsidRDefault="00000000">
            <w:pPr>
              <w:rPr>
                <w:b/>
                <w:sz w:val="22"/>
                <w:szCs w:val="22"/>
              </w:rPr>
            </w:pPr>
            <w:r>
              <w:rPr>
                <w:b/>
                <w:sz w:val="22"/>
                <w:szCs w:val="22"/>
              </w:rPr>
              <w:t>Competency Standard</w:t>
            </w:r>
          </w:p>
        </w:tc>
        <w:tc>
          <w:tcPr>
            <w:tcW w:w="6815" w:type="dxa"/>
            <w:vAlign w:val="center"/>
          </w:tcPr>
          <w:p w14:paraId="6CD56FF5" w14:textId="77777777" w:rsidR="00B51441" w:rsidRDefault="00000000">
            <w:pPr>
              <w:rPr>
                <w:sz w:val="22"/>
                <w:szCs w:val="22"/>
              </w:rPr>
            </w:pPr>
            <w:r>
              <w:rPr>
                <w:rFonts w:ascii="Arial" w:eastAsia="Arial" w:hAnsi="Arial" w:cs="Arial"/>
                <w:b/>
                <w:sz w:val="22"/>
                <w:szCs w:val="22"/>
              </w:rPr>
              <w:t>0612CCJE (08) Configure Cloud Storage Services</w:t>
            </w:r>
          </w:p>
        </w:tc>
      </w:tr>
      <w:tr w:rsidR="00B51441" w14:paraId="71965C10" w14:textId="77777777">
        <w:trPr>
          <w:trHeight w:val="377"/>
        </w:trPr>
        <w:tc>
          <w:tcPr>
            <w:tcW w:w="2094" w:type="dxa"/>
            <w:vAlign w:val="center"/>
          </w:tcPr>
          <w:p w14:paraId="349627D9" w14:textId="77777777" w:rsidR="00B51441" w:rsidRDefault="00000000">
            <w:pPr>
              <w:rPr>
                <w:b/>
                <w:sz w:val="22"/>
                <w:szCs w:val="22"/>
              </w:rPr>
            </w:pPr>
            <w:r>
              <w:rPr>
                <w:b/>
                <w:sz w:val="22"/>
                <w:szCs w:val="22"/>
              </w:rPr>
              <w:t>Purpose of Assessment</w:t>
            </w:r>
          </w:p>
        </w:tc>
        <w:tc>
          <w:tcPr>
            <w:tcW w:w="6815" w:type="dxa"/>
            <w:vAlign w:val="center"/>
          </w:tcPr>
          <w:p w14:paraId="7F8377C2" w14:textId="77777777" w:rsidR="00B51441" w:rsidRDefault="00000000">
            <w:pPr>
              <w:rPr>
                <w:b/>
                <w:sz w:val="22"/>
                <w:szCs w:val="22"/>
              </w:rPr>
            </w:pPr>
            <w:r>
              <w:rPr>
                <w:b/>
                <w:sz w:val="22"/>
                <w:szCs w:val="22"/>
              </w:rPr>
              <w:t>Formative Assessment</w:t>
            </w:r>
          </w:p>
        </w:tc>
      </w:tr>
      <w:tr w:rsidR="00B51441" w14:paraId="4E6B351D" w14:textId="77777777">
        <w:trPr>
          <w:trHeight w:val="917"/>
        </w:trPr>
        <w:tc>
          <w:tcPr>
            <w:tcW w:w="2094" w:type="dxa"/>
            <w:vAlign w:val="center"/>
          </w:tcPr>
          <w:p w14:paraId="3056C521" w14:textId="77777777" w:rsidR="00B51441" w:rsidRDefault="00000000">
            <w:pPr>
              <w:spacing w:before="240"/>
              <w:rPr>
                <w:b/>
                <w:sz w:val="22"/>
                <w:szCs w:val="22"/>
              </w:rPr>
            </w:pPr>
            <w:r>
              <w:rPr>
                <w:b/>
                <w:sz w:val="22"/>
                <w:szCs w:val="22"/>
              </w:rPr>
              <w:t>Assessment Task</w:t>
            </w:r>
          </w:p>
        </w:tc>
        <w:tc>
          <w:tcPr>
            <w:tcW w:w="6815" w:type="dxa"/>
            <w:vAlign w:val="center"/>
          </w:tcPr>
          <w:p w14:paraId="0BD54B73"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b/>
                <w:color w:val="000000"/>
                <w:sz w:val="22"/>
                <w:szCs w:val="22"/>
              </w:rPr>
            </w:pPr>
            <w:r>
              <w:rPr>
                <w:rFonts w:ascii="Arial" w:eastAsia="Arial" w:hAnsi="Arial" w:cs="Arial"/>
                <w:color w:val="000000"/>
                <w:sz w:val="22"/>
                <w:szCs w:val="22"/>
              </w:rPr>
              <w:t>Configure cloud storage services</w:t>
            </w:r>
          </w:p>
          <w:p w14:paraId="10BC20B2"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color w:val="000000"/>
                <w:sz w:val="22"/>
                <w:szCs w:val="22"/>
              </w:rPr>
            </w:pPr>
            <w:r>
              <w:rPr>
                <w:rFonts w:ascii="Arial" w:eastAsia="Arial" w:hAnsi="Arial" w:cs="Arial"/>
                <w:color w:val="000000"/>
                <w:sz w:val="22"/>
                <w:szCs w:val="22"/>
              </w:rPr>
              <w:t>Manage access controls and permissions for storage</w:t>
            </w:r>
          </w:p>
          <w:p w14:paraId="1C3EFCB2" w14:textId="77777777" w:rsidR="00B51441" w:rsidRDefault="00000000">
            <w:pPr>
              <w:numPr>
                <w:ilvl w:val="0"/>
                <w:numId w:val="4"/>
              </w:numPr>
              <w:pBdr>
                <w:top w:val="nil"/>
                <w:left w:val="nil"/>
                <w:bottom w:val="nil"/>
                <w:right w:val="nil"/>
                <w:between w:val="nil"/>
              </w:pBdr>
              <w:spacing w:line="276" w:lineRule="auto"/>
              <w:rPr>
                <w:rFonts w:ascii="Arial" w:eastAsia="Arial" w:hAnsi="Arial" w:cs="Arial"/>
                <w:color w:val="000000"/>
                <w:sz w:val="22"/>
                <w:szCs w:val="22"/>
              </w:rPr>
            </w:pPr>
            <w:r>
              <w:rPr>
                <w:rFonts w:ascii="Arial" w:eastAsia="Arial" w:hAnsi="Arial" w:cs="Arial"/>
                <w:color w:val="000000"/>
                <w:sz w:val="22"/>
                <w:szCs w:val="22"/>
              </w:rPr>
              <w:t>Implement lifecycle policies</w:t>
            </w:r>
          </w:p>
          <w:p w14:paraId="3770FCB3" w14:textId="77777777" w:rsidR="00B51441" w:rsidRDefault="00B51441">
            <w:pPr>
              <w:pBdr>
                <w:top w:val="nil"/>
                <w:left w:val="nil"/>
                <w:bottom w:val="nil"/>
                <w:right w:val="nil"/>
                <w:between w:val="nil"/>
              </w:pBdr>
              <w:spacing w:after="200" w:line="276" w:lineRule="auto"/>
              <w:ind w:left="720"/>
              <w:rPr>
                <w:rFonts w:ascii="Arial" w:eastAsia="Arial" w:hAnsi="Arial" w:cs="Arial"/>
                <w:b/>
                <w:color w:val="000000"/>
                <w:sz w:val="20"/>
                <w:szCs w:val="20"/>
              </w:rPr>
            </w:pPr>
          </w:p>
          <w:p w14:paraId="049B362C" w14:textId="77777777" w:rsidR="00B51441" w:rsidRDefault="00000000">
            <w:pPr>
              <w:jc w:val="both"/>
              <w:rPr>
                <w:rFonts w:ascii="Arial" w:eastAsia="Arial" w:hAnsi="Arial" w:cs="Arial"/>
                <w:b/>
                <w:color w:val="000000"/>
                <w:sz w:val="22"/>
                <w:szCs w:val="22"/>
              </w:rPr>
            </w:pPr>
            <w:r>
              <w:rPr>
                <w:rFonts w:ascii="Arial" w:eastAsia="Arial" w:hAnsi="Arial" w:cs="Arial"/>
                <w:b/>
                <w:color w:val="000000"/>
                <w:sz w:val="22"/>
                <w:szCs w:val="22"/>
              </w:rPr>
              <w:t>Activity:</w:t>
            </w:r>
          </w:p>
          <w:p w14:paraId="5179F2FA" w14:textId="77777777" w:rsidR="00B51441" w:rsidRDefault="00000000">
            <w:pPr>
              <w:jc w:val="both"/>
              <w:rPr>
                <w:b/>
                <w:sz w:val="22"/>
                <w:szCs w:val="22"/>
              </w:rPr>
            </w:pPr>
            <w:r>
              <w:rPr>
                <w:rFonts w:ascii="Arial" w:eastAsia="Arial" w:hAnsi="Arial" w:cs="Arial"/>
                <w:sz w:val="22"/>
                <w:szCs w:val="22"/>
              </w:rPr>
              <w:t>As a cloud administrator, set up secure storage for the company. First, configure cloud storage for sensitive data. Then, control access so that only approved staff can view key files. Lastly, apply lifecycle rules to automatically archive old records and remove unneeded data, saving costs and improving efficiency.</w:t>
            </w:r>
          </w:p>
        </w:tc>
      </w:tr>
    </w:tbl>
    <w:p w14:paraId="01E180A4" w14:textId="77777777" w:rsidR="00B51441" w:rsidRDefault="00000000">
      <w:pPr>
        <w:spacing w:line="240" w:lineRule="auto"/>
        <w:rPr>
          <w:sz w:val="28"/>
          <w:szCs w:val="28"/>
        </w:rPr>
      </w:pPr>
      <w:r>
        <w:rPr>
          <w:sz w:val="28"/>
          <w:szCs w:val="28"/>
        </w:rPr>
        <w:t>I can……………….</w:t>
      </w:r>
    </w:p>
    <w:tbl>
      <w:tblPr>
        <w:tblStyle w:val="a2"/>
        <w:tblW w:w="89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39"/>
        <w:gridCol w:w="1059"/>
        <w:gridCol w:w="1111"/>
      </w:tblGrid>
      <w:tr w:rsidR="00B51441" w14:paraId="137680AF" w14:textId="77777777">
        <w:trPr>
          <w:trHeight w:val="398"/>
        </w:trPr>
        <w:tc>
          <w:tcPr>
            <w:tcW w:w="6739" w:type="dxa"/>
            <w:vAlign w:val="center"/>
          </w:tcPr>
          <w:p w14:paraId="4310C4A8" w14:textId="77777777" w:rsidR="00B51441" w:rsidRDefault="00000000">
            <w:pPr>
              <w:rPr>
                <w:sz w:val="22"/>
                <w:szCs w:val="22"/>
              </w:rPr>
            </w:pPr>
            <w:r>
              <w:rPr>
                <w:b/>
                <w:sz w:val="22"/>
                <w:szCs w:val="22"/>
              </w:rPr>
              <w:t>Performance Criteria</w:t>
            </w:r>
          </w:p>
        </w:tc>
        <w:tc>
          <w:tcPr>
            <w:tcW w:w="1059" w:type="dxa"/>
            <w:vAlign w:val="center"/>
          </w:tcPr>
          <w:p w14:paraId="755539E5" w14:textId="77777777" w:rsidR="00B51441" w:rsidRDefault="00000000">
            <w:pPr>
              <w:jc w:val="center"/>
              <w:rPr>
                <w:b/>
                <w:sz w:val="22"/>
                <w:szCs w:val="22"/>
              </w:rPr>
            </w:pPr>
            <w:r>
              <w:rPr>
                <w:b/>
                <w:sz w:val="22"/>
                <w:szCs w:val="22"/>
              </w:rPr>
              <w:t>Yes</w:t>
            </w:r>
          </w:p>
        </w:tc>
        <w:tc>
          <w:tcPr>
            <w:tcW w:w="1111" w:type="dxa"/>
            <w:vAlign w:val="center"/>
          </w:tcPr>
          <w:p w14:paraId="619B075E" w14:textId="77777777" w:rsidR="00B51441" w:rsidRDefault="00000000">
            <w:pPr>
              <w:jc w:val="center"/>
              <w:rPr>
                <w:b/>
                <w:sz w:val="22"/>
                <w:szCs w:val="22"/>
              </w:rPr>
            </w:pPr>
            <w:r>
              <w:rPr>
                <w:b/>
                <w:sz w:val="22"/>
                <w:szCs w:val="22"/>
              </w:rPr>
              <w:t>No</w:t>
            </w:r>
          </w:p>
        </w:tc>
      </w:tr>
      <w:tr w:rsidR="00B51441" w14:paraId="3D6A724B" w14:textId="77777777">
        <w:trPr>
          <w:trHeight w:val="398"/>
        </w:trPr>
        <w:tc>
          <w:tcPr>
            <w:tcW w:w="6739" w:type="dxa"/>
            <w:vAlign w:val="center"/>
          </w:tcPr>
          <w:p w14:paraId="443383C1" w14:textId="77777777" w:rsidR="00B51441" w:rsidRDefault="00000000">
            <w:pPr>
              <w:numPr>
                <w:ilvl w:val="0"/>
                <w:numId w:val="2"/>
              </w:numPr>
              <w:ind w:left="489"/>
              <w:rPr>
                <w:rFonts w:ascii="Arial" w:eastAsia="Arial" w:hAnsi="Arial" w:cs="Arial"/>
              </w:rPr>
            </w:pPr>
            <w:r>
              <w:rPr>
                <w:rFonts w:ascii="Arial" w:eastAsia="Arial" w:hAnsi="Arial" w:cs="Arial"/>
                <w:sz w:val="22"/>
                <w:szCs w:val="22"/>
              </w:rPr>
              <w:t>Identify storage requirements based on the firm’s data sensitivity</w:t>
            </w:r>
          </w:p>
        </w:tc>
        <w:tc>
          <w:tcPr>
            <w:tcW w:w="1059" w:type="dxa"/>
            <w:vAlign w:val="center"/>
          </w:tcPr>
          <w:p w14:paraId="07525636" w14:textId="77777777" w:rsidR="00B51441" w:rsidRDefault="00000000">
            <w:pPr>
              <w:rPr>
                <w:sz w:val="22"/>
                <w:szCs w:val="22"/>
              </w:rPr>
            </w:pPr>
            <w:r>
              <w:rPr>
                <w:noProof/>
              </w:rPr>
              <mc:AlternateContent>
                <mc:Choice Requires="wpg">
                  <w:drawing>
                    <wp:anchor distT="0" distB="0" distL="114300" distR="114300" simplePos="0" relativeHeight="251658240" behindDoc="0" locked="0" layoutInCell="1" hidden="0" allowOverlap="1" wp14:anchorId="4A1E7D35" wp14:editId="0EB62C61">
                      <wp:simplePos x="0" y="0"/>
                      <wp:positionH relativeFrom="column">
                        <wp:posOffset>114300</wp:posOffset>
                      </wp:positionH>
                      <wp:positionV relativeFrom="paragraph">
                        <wp:posOffset>50800</wp:posOffset>
                      </wp:positionV>
                      <wp:extent cx="370840" cy="172720"/>
                      <wp:effectExtent l="0" t="0" r="0" b="0"/>
                      <wp:wrapNone/>
                      <wp:docPr id="2057444144" name="Rectangle: Rounded Corners 205744414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51998565"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370840" cy="172720"/>
                      <wp:effectExtent b="0" l="0" r="0" t="0"/>
                      <wp:wrapNone/>
                      <wp:docPr id="2057444144"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7CC219F3" w14:textId="77777777" w:rsidR="00B51441" w:rsidRDefault="00000000">
            <w:pPr>
              <w:rPr>
                <w:sz w:val="22"/>
                <w:szCs w:val="22"/>
              </w:rPr>
            </w:pPr>
            <w:r>
              <w:rPr>
                <w:noProof/>
              </w:rPr>
              <mc:AlternateContent>
                <mc:Choice Requires="wpg">
                  <w:drawing>
                    <wp:anchor distT="0" distB="0" distL="114300" distR="114300" simplePos="0" relativeHeight="251659264" behindDoc="0" locked="0" layoutInCell="1" hidden="0" allowOverlap="1" wp14:anchorId="7DD13BB5" wp14:editId="5EEC90FA">
                      <wp:simplePos x="0" y="0"/>
                      <wp:positionH relativeFrom="column">
                        <wp:posOffset>114300</wp:posOffset>
                      </wp:positionH>
                      <wp:positionV relativeFrom="paragraph">
                        <wp:posOffset>50800</wp:posOffset>
                      </wp:positionV>
                      <wp:extent cx="371190" cy="173298"/>
                      <wp:effectExtent l="0" t="0" r="0" b="0"/>
                      <wp:wrapNone/>
                      <wp:docPr id="2057444160" name="Rectangle: Rounded Corners 2057444160"/>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1C1314F"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371190" cy="173298"/>
                      <wp:effectExtent b="0" l="0" r="0" t="0"/>
                      <wp:wrapNone/>
                      <wp:docPr id="2057444160" name="image19.png"/>
                      <a:graphic>
                        <a:graphicData uri="http://schemas.openxmlformats.org/drawingml/2006/picture">
                          <pic:pic>
                            <pic:nvPicPr>
                              <pic:cNvPr id="0" name="image19.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r>
      <w:tr w:rsidR="00B51441" w14:paraId="47291E60" w14:textId="77777777">
        <w:trPr>
          <w:trHeight w:val="602"/>
        </w:trPr>
        <w:tc>
          <w:tcPr>
            <w:tcW w:w="6739" w:type="dxa"/>
            <w:vAlign w:val="center"/>
          </w:tcPr>
          <w:p w14:paraId="37AF7A31" w14:textId="77777777" w:rsidR="00B51441" w:rsidRDefault="00000000">
            <w:pPr>
              <w:numPr>
                <w:ilvl w:val="0"/>
                <w:numId w:val="2"/>
              </w:numPr>
              <w:pBdr>
                <w:top w:val="nil"/>
                <w:left w:val="nil"/>
                <w:bottom w:val="nil"/>
                <w:right w:val="nil"/>
                <w:between w:val="nil"/>
              </w:pBdr>
              <w:spacing w:after="200" w:line="276" w:lineRule="auto"/>
              <w:ind w:left="483"/>
              <w:rPr>
                <w:rFonts w:ascii="Arial" w:eastAsia="Arial" w:hAnsi="Arial" w:cs="Arial"/>
                <w:color w:val="000000"/>
                <w:sz w:val="22"/>
                <w:szCs w:val="22"/>
              </w:rPr>
            </w:pPr>
            <w:r>
              <w:rPr>
                <w:rFonts w:ascii="Arial" w:eastAsia="Arial" w:hAnsi="Arial" w:cs="Arial"/>
                <w:color w:val="000000"/>
                <w:sz w:val="22"/>
                <w:szCs w:val="22"/>
              </w:rPr>
              <w:t>Select an appropriate cloud storage service (e.g., AWS S3, Azure Blob, Google Cloud Storage).</w:t>
            </w:r>
          </w:p>
        </w:tc>
        <w:tc>
          <w:tcPr>
            <w:tcW w:w="1059" w:type="dxa"/>
            <w:vAlign w:val="center"/>
          </w:tcPr>
          <w:p w14:paraId="61EF868F" w14:textId="77777777" w:rsidR="00B51441" w:rsidRDefault="00000000">
            <w:pPr>
              <w:rPr>
                <w:sz w:val="22"/>
                <w:szCs w:val="22"/>
              </w:rPr>
            </w:pPr>
            <w:r>
              <w:rPr>
                <w:noProof/>
              </w:rPr>
              <mc:AlternateContent>
                <mc:Choice Requires="wpg">
                  <w:drawing>
                    <wp:anchor distT="0" distB="0" distL="114300" distR="114300" simplePos="0" relativeHeight="251660288" behindDoc="0" locked="0" layoutInCell="1" hidden="0" allowOverlap="1" wp14:anchorId="3482BB56" wp14:editId="16599707">
                      <wp:simplePos x="0" y="0"/>
                      <wp:positionH relativeFrom="column">
                        <wp:posOffset>114300</wp:posOffset>
                      </wp:positionH>
                      <wp:positionV relativeFrom="paragraph">
                        <wp:posOffset>38100</wp:posOffset>
                      </wp:positionV>
                      <wp:extent cx="371190" cy="173298"/>
                      <wp:effectExtent l="0" t="0" r="0" b="0"/>
                      <wp:wrapNone/>
                      <wp:docPr id="2057444150" name="Rectangle: Rounded Corners 2057444150"/>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CA8D93A"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371190" cy="173298"/>
                      <wp:effectExtent b="0" l="0" r="0" t="0"/>
                      <wp:wrapNone/>
                      <wp:docPr id="2057444150"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c>
          <w:tcPr>
            <w:tcW w:w="1111" w:type="dxa"/>
            <w:vAlign w:val="center"/>
          </w:tcPr>
          <w:p w14:paraId="3D0A1735" w14:textId="77777777" w:rsidR="00B51441" w:rsidRDefault="00000000">
            <w:pPr>
              <w:rPr>
                <w:sz w:val="22"/>
                <w:szCs w:val="22"/>
              </w:rPr>
            </w:pPr>
            <w:r>
              <w:rPr>
                <w:noProof/>
              </w:rPr>
              <mc:AlternateContent>
                <mc:Choice Requires="wpg">
                  <w:drawing>
                    <wp:anchor distT="0" distB="0" distL="114300" distR="114300" simplePos="0" relativeHeight="251661312" behindDoc="0" locked="0" layoutInCell="1" hidden="0" allowOverlap="1" wp14:anchorId="0603B7A5" wp14:editId="57A8EF16">
                      <wp:simplePos x="0" y="0"/>
                      <wp:positionH relativeFrom="column">
                        <wp:posOffset>114300</wp:posOffset>
                      </wp:positionH>
                      <wp:positionV relativeFrom="paragraph">
                        <wp:posOffset>38100</wp:posOffset>
                      </wp:positionV>
                      <wp:extent cx="371190" cy="173298"/>
                      <wp:effectExtent l="0" t="0" r="0" b="0"/>
                      <wp:wrapNone/>
                      <wp:docPr id="2057444155" name="Rectangle: Rounded Corners 2057444155"/>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7E6B5B3"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371190" cy="173298"/>
                      <wp:effectExtent b="0" l="0" r="0" t="0"/>
                      <wp:wrapNone/>
                      <wp:docPr id="2057444155" name="image14.png"/>
                      <a:graphic>
                        <a:graphicData uri="http://schemas.openxmlformats.org/drawingml/2006/picture">
                          <pic:pic>
                            <pic:nvPicPr>
                              <pic:cNvPr id="0" name="image14.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r>
      <w:tr w:rsidR="00B51441" w14:paraId="2B896949" w14:textId="77777777">
        <w:trPr>
          <w:trHeight w:val="398"/>
        </w:trPr>
        <w:tc>
          <w:tcPr>
            <w:tcW w:w="6739" w:type="dxa"/>
            <w:vAlign w:val="center"/>
          </w:tcPr>
          <w:p w14:paraId="0F7F25B7" w14:textId="77777777" w:rsidR="00B51441" w:rsidRDefault="00000000">
            <w:pPr>
              <w:numPr>
                <w:ilvl w:val="0"/>
                <w:numId w:val="2"/>
              </w:numPr>
              <w:ind w:left="489"/>
              <w:rPr>
                <w:rFonts w:ascii="Arial" w:eastAsia="Arial" w:hAnsi="Arial" w:cs="Arial"/>
              </w:rPr>
            </w:pPr>
            <w:r>
              <w:rPr>
                <w:rFonts w:ascii="Arial" w:eastAsia="Arial" w:hAnsi="Arial" w:cs="Arial"/>
                <w:sz w:val="22"/>
                <w:szCs w:val="22"/>
              </w:rPr>
              <w:t>Configure storage buckets or containers with encryption</w:t>
            </w:r>
          </w:p>
        </w:tc>
        <w:tc>
          <w:tcPr>
            <w:tcW w:w="1059" w:type="dxa"/>
            <w:vAlign w:val="center"/>
          </w:tcPr>
          <w:p w14:paraId="1BD692FB" w14:textId="77777777" w:rsidR="00B51441" w:rsidRDefault="00000000">
            <w:pPr>
              <w:rPr>
                <w:sz w:val="22"/>
                <w:szCs w:val="22"/>
              </w:rPr>
            </w:pPr>
            <w:r>
              <w:rPr>
                <w:noProof/>
              </w:rPr>
              <mc:AlternateContent>
                <mc:Choice Requires="wpg">
                  <w:drawing>
                    <wp:anchor distT="0" distB="0" distL="114300" distR="114300" simplePos="0" relativeHeight="251662336" behindDoc="0" locked="0" layoutInCell="1" hidden="0" allowOverlap="1" wp14:anchorId="06E8F709" wp14:editId="3259D828">
                      <wp:simplePos x="0" y="0"/>
                      <wp:positionH relativeFrom="column">
                        <wp:posOffset>114300</wp:posOffset>
                      </wp:positionH>
                      <wp:positionV relativeFrom="paragraph">
                        <wp:posOffset>50800</wp:posOffset>
                      </wp:positionV>
                      <wp:extent cx="370840" cy="172720"/>
                      <wp:effectExtent l="0" t="0" r="0" b="0"/>
                      <wp:wrapNone/>
                      <wp:docPr id="2057444156" name="Rectangle: Rounded Corners 2057444156"/>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728286C"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370840" cy="172720"/>
                      <wp:effectExtent b="0" l="0" r="0" t="0"/>
                      <wp:wrapNone/>
                      <wp:docPr id="2057444156" name="image15.png"/>
                      <a:graphic>
                        <a:graphicData uri="http://schemas.openxmlformats.org/drawingml/2006/picture">
                          <pic:pic>
                            <pic:nvPicPr>
                              <pic:cNvPr id="0" name="image15.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11D17530" w14:textId="77777777" w:rsidR="00B51441" w:rsidRDefault="00000000">
            <w:pPr>
              <w:rPr>
                <w:sz w:val="22"/>
                <w:szCs w:val="22"/>
              </w:rPr>
            </w:pPr>
            <w:r>
              <w:rPr>
                <w:noProof/>
              </w:rPr>
              <mc:AlternateContent>
                <mc:Choice Requires="wpg">
                  <w:drawing>
                    <wp:anchor distT="0" distB="0" distL="114300" distR="114300" simplePos="0" relativeHeight="251663360" behindDoc="0" locked="0" layoutInCell="1" hidden="0" allowOverlap="1" wp14:anchorId="3BC63FBD" wp14:editId="3F87FAE5">
                      <wp:simplePos x="0" y="0"/>
                      <wp:positionH relativeFrom="column">
                        <wp:posOffset>114300</wp:posOffset>
                      </wp:positionH>
                      <wp:positionV relativeFrom="paragraph">
                        <wp:posOffset>50800</wp:posOffset>
                      </wp:positionV>
                      <wp:extent cx="371190" cy="173298"/>
                      <wp:effectExtent l="0" t="0" r="0" b="0"/>
                      <wp:wrapNone/>
                      <wp:docPr id="2057444146" name="Rectangle: Rounded Corners 2057444146"/>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5C3F53B"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371190" cy="173298"/>
                      <wp:effectExtent b="0" l="0" r="0" t="0"/>
                      <wp:wrapNone/>
                      <wp:docPr id="2057444146"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r>
      <w:tr w:rsidR="00B51441" w14:paraId="7B6FC94B" w14:textId="77777777">
        <w:trPr>
          <w:trHeight w:val="398"/>
        </w:trPr>
        <w:tc>
          <w:tcPr>
            <w:tcW w:w="6739" w:type="dxa"/>
            <w:vAlign w:val="center"/>
          </w:tcPr>
          <w:p w14:paraId="5198EDDC" w14:textId="77777777" w:rsidR="00B51441" w:rsidRDefault="00000000">
            <w:r>
              <w:t xml:space="preserve">  4.  Define access control policies and access control lists </w:t>
            </w:r>
          </w:p>
          <w:p w14:paraId="72E9F0AD" w14:textId="05A38BD3" w:rsidR="00B51441" w:rsidRDefault="00000000">
            <w:r>
              <w:t xml:space="preserve">       (ACLs) to restrict access to </w:t>
            </w:r>
            <w:r w:rsidR="00AC3584">
              <w:t>authorized</w:t>
            </w:r>
            <w:r>
              <w:t xml:space="preserve"> personnel only.</w:t>
            </w:r>
          </w:p>
        </w:tc>
        <w:tc>
          <w:tcPr>
            <w:tcW w:w="1059" w:type="dxa"/>
            <w:vAlign w:val="center"/>
          </w:tcPr>
          <w:p w14:paraId="13C3224C" w14:textId="77777777" w:rsidR="00B51441" w:rsidRDefault="00000000">
            <w:pPr>
              <w:rPr>
                <w:sz w:val="22"/>
                <w:szCs w:val="22"/>
              </w:rPr>
            </w:pPr>
            <w:r>
              <w:rPr>
                <w:noProof/>
              </w:rPr>
              <mc:AlternateContent>
                <mc:Choice Requires="wpg">
                  <w:drawing>
                    <wp:anchor distT="0" distB="0" distL="114300" distR="114300" simplePos="0" relativeHeight="251664384" behindDoc="0" locked="0" layoutInCell="1" hidden="0" allowOverlap="1" wp14:anchorId="5EB0F6BC" wp14:editId="45F67871">
                      <wp:simplePos x="0" y="0"/>
                      <wp:positionH relativeFrom="column">
                        <wp:posOffset>114300</wp:posOffset>
                      </wp:positionH>
                      <wp:positionV relativeFrom="paragraph">
                        <wp:posOffset>38100</wp:posOffset>
                      </wp:positionV>
                      <wp:extent cx="371190" cy="173298"/>
                      <wp:effectExtent l="0" t="0" r="0" b="0"/>
                      <wp:wrapNone/>
                      <wp:docPr id="2057444148" name="Rectangle: Rounded Corners 2057444148"/>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74BA0FD"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371190" cy="173298"/>
                      <wp:effectExtent b="0" l="0" r="0" t="0"/>
                      <wp:wrapNone/>
                      <wp:docPr id="2057444148" name="image7.png"/>
                      <a:graphic>
                        <a:graphicData uri="http://schemas.openxmlformats.org/drawingml/2006/picture">
                          <pic:pic>
                            <pic:nvPicPr>
                              <pic:cNvPr id="0" name="image7.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c>
          <w:tcPr>
            <w:tcW w:w="1111" w:type="dxa"/>
            <w:vAlign w:val="center"/>
          </w:tcPr>
          <w:p w14:paraId="4007846B" w14:textId="77777777" w:rsidR="00B51441" w:rsidRDefault="00000000">
            <w:pPr>
              <w:rPr>
                <w:sz w:val="22"/>
                <w:szCs w:val="22"/>
              </w:rPr>
            </w:pPr>
            <w:r>
              <w:rPr>
                <w:noProof/>
              </w:rPr>
              <mc:AlternateContent>
                <mc:Choice Requires="wpg">
                  <w:drawing>
                    <wp:anchor distT="0" distB="0" distL="114300" distR="114300" simplePos="0" relativeHeight="251665408" behindDoc="0" locked="0" layoutInCell="1" hidden="0" allowOverlap="1" wp14:anchorId="1B776158" wp14:editId="4DDE1BB9">
                      <wp:simplePos x="0" y="0"/>
                      <wp:positionH relativeFrom="column">
                        <wp:posOffset>114300</wp:posOffset>
                      </wp:positionH>
                      <wp:positionV relativeFrom="paragraph">
                        <wp:posOffset>38100</wp:posOffset>
                      </wp:positionV>
                      <wp:extent cx="371190" cy="173298"/>
                      <wp:effectExtent l="0" t="0" r="0" b="0"/>
                      <wp:wrapNone/>
                      <wp:docPr id="2057444157" name="Rectangle: Rounded Corners 2057444157"/>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58294A99"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371190" cy="173298"/>
                      <wp:effectExtent b="0" l="0" r="0" t="0"/>
                      <wp:wrapNone/>
                      <wp:docPr id="2057444157" name="image16.png"/>
                      <a:graphic>
                        <a:graphicData uri="http://schemas.openxmlformats.org/drawingml/2006/picture">
                          <pic:pic>
                            <pic:nvPicPr>
                              <pic:cNvPr id="0" name="image16.png"/>
                              <pic:cNvPicPr preferRelativeResize="0"/>
                            </pic:nvPicPr>
                            <pic:blipFill>
                              <a:blip r:embed="rId9"/>
                              <a:srcRect/>
                              <a:stretch>
                                <a:fillRect/>
                              </a:stretch>
                            </pic:blipFill>
                            <pic:spPr>
                              <a:xfrm>
                                <a:off x="0" y="0"/>
                                <a:ext cx="371190" cy="173298"/>
                              </a:xfrm>
                              <a:prstGeom prst="rect"/>
                              <a:ln/>
                            </pic:spPr>
                          </pic:pic>
                        </a:graphicData>
                      </a:graphic>
                    </wp:anchor>
                  </w:drawing>
                </mc:Fallback>
              </mc:AlternateContent>
            </w:r>
          </w:p>
        </w:tc>
      </w:tr>
      <w:tr w:rsidR="00B51441" w14:paraId="4F18AB30" w14:textId="77777777">
        <w:trPr>
          <w:trHeight w:val="398"/>
        </w:trPr>
        <w:tc>
          <w:tcPr>
            <w:tcW w:w="6739" w:type="dxa"/>
            <w:vAlign w:val="center"/>
          </w:tcPr>
          <w:p w14:paraId="0A8A4CF1" w14:textId="77777777" w:rsidR="00B51441" w:rsidRDefault="00000000">
            <w:pPr>
              <w:rPr>
                <w:rFonts w:ascii="Arial" w:eastAsia="Arial" w:hAnsi="Arial" w:cs="Arial"/>
              </w:rPr>
            </w:pPr>
            <w:r>
              <w:rPr>
                <w:rFonts w:ascii="Arial" w:eastAsia="Arial" w:hAnsi="Arial" w:cs="Arial"/>
              </w:rPr>
              <w:t xml:space="preserve">  5.  Enable logging and monitoring features to track access </w:t>
            </w:r>
          </w:p>
          <w:p w14:paraId="76B6756A" w14:textId="77777777" w:rsidR="00B51441" w:rsidRDefault="00000000">
            <w:pPr>
              <w:rPr>
                <w:b/>
                <w:color w:val="000000"/>
              </w:rPr>
            </w:pPr>
            <w:r>
              <w:rPr>
                <w:rFonts w:ascii="Arial" w:eastAsia="Arial" w:hAnsi="Arial" w:cs="Arial"/>
              </w:rPr>
              <w:t xml:space="preserve">      and modifications</w:t>
            </w:r>
          </w:p>
        </w:tc>
        <w:tc>
          <w:tcPr>
            <w:tcW w:w="1059" w:type="dxa"/>
            <w:vAlign w:val="center"/>
          </w:tcPr>
          <w:p w14:paraId="50C368BB" w14:textId="77777777" w:rsidR="00B51441" w:rsidRDefault="00000000">
            <w:pPr>
              <w:rPr>
                <w:sz w:val="22"/>
                <w:szCs w:val="22"/>
              </w:rPr>
            </w:pPr>
            <w:r>
              <w:rPr>
                <w:noProof/>
              </w:rPr>
              <mc:AlternateContent>
                <mc:Choice Requires="wpg">
                  <w:drawing>
                    <wp:anchor distT="0" distB="0" distL="114300" distR="114300" simplePos="0" relativeHeight="251666432" behindDoc="0" locked="0" layoutInCell="1" hidden="0" allowOverlap="1" wp14:anchorId="5CDA6F3B" wp14:editId="42EA2145">
                      <wp:simplePos x="0" y="0"/>
                      <wp:positionH relativeFrom="column">
                        <wp:posOffset>101601</wp:posOffset>
                      </wp:positionH>
                      <wp:positionV relativeFrom="paragraph">
                        <wp:posOffset>25400</wp:posOffset>
                      </wp:positionV>
                      <wp:extent cx="370840" cy="172720"/>
                      <wp:effectExtent l="0" t="0" r="0" b="0"/>
                      <wp:wrapNone/>
                      <wp:docPr id="2057444159" name="Rectangle: Rounded Corners 2057444159"/>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2097685"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101601</wp:posOffset>
                      </wp:positionH>
                      <wp:positionV relativeFrom="paragraph">
                        <wp:posOffset>25400</wp:posOffset>
                      </wp:positionV>
                      <wp:extent cx="370840" cy="172720"/>
                      <wp:effectExtent b="0" l="0" r="0" t="0"/>
                      <wp:wrapNone/>
                      <wp:docPr id="2057444159" name="image18.png"/>
                      <a:graphic>
                        <a:graphicData uri="http://schemas.openxmlformats.org/drawingml/2006/picture">
                          <pic:pic>
                            <pic:nvPicPr>
                              <pic:cNvPr id="0" name="image18.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7395A645" w14:textId="77777777" w:rsidR="00B51441" w:rsidRDefault="00000000">
            <w:pPr>
              <w:rPr>
                <w:sz w:val="22"/>
                <w:szCs w:val="22"/>
              </w:rPr>
            </w:pPr>
            <w:r>
              <w:rPr>
                <w:noProof/>
              </w:rPr>
              <mc:AlternateContent>
                <mc:Choice Requires="wpg">
                  <w:drawing>
                    <wp:anchor distT="0" distB="0" distL="114300" distR="114300" simplePos="0" relativeHeight="251667456" behindDoc="0" locked="0" layoutInCell="1" hidden="0" allowOverlap="1" wp14:anchorId="2B0B310E" wp14:editId="6765A985">
                      <wp:simplePos x="0" y="0"/>
                      <wp:positionH relativeFrom="column">
                        <wp:posOffset>114300</wp:posOffset>
                      </wp:positionH>
                      <wp:positionV relativeFrom="paragraph">
                        <wp:posOffset>25400</wp:posOffset>
                      </wp:positionV>
                      <wp:extent cx="370840" cy="172720"/>
                      <wp:effectExtent l="0" t="0" r="0" b="0"/>
                      <wp:wrapNone/>
                      <wp:docPr id="2057444154" name="Rectangle: Rounded Corners 205744415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EA532D7"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370840" cy="172720"/>
                      <wp:effectExtent b="0" l="0" r="0" t="0"/>
                      <wp:wrapNone/>
                      <wp:docPr id="2057444154" name="image13.png"/>
                      <a:graphic>
                        <a:graphicData uri="http://schemas.openxmlformats.org/drawingml/2006/picture">
                          <pic:pic>
                            <pic:nvPicPr>
                              <pic:cNvPr id="0" name="image13.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r>
      <w:tr w:rsidR="00B51441" w14:paraId="70F9C284" w14:textId="77777777">
        <w:trPr>
          <w:trHeight w:val="398"/>
        </w:trPr>
        <w:tc>
          <w:tcPr>
            <w:tcW w:w="6739" w:type="dxa"/>
            <w:vAlign w:val="center"/>
          </w:tcPr>
          <w:p w14:paraId="006C2FAD" w14:textId="77777777" w:rsidR="00B51441" w:rsidRDefault="00000000">
            <w:pPr>
              <w:rPr>
                <w:rFonts w:ascii="Arial" w:eastAsia="Arial" w:hAnsi="Arial" w:cs="Arial"/>
              </w:rPr>
            </w:pPr>
            <w:r>
              <w:t xml:space="preserve">  6. </w:t>
            </w:r>
            <w:r>
              <w:rPr>
                <w:rFonts w:ascii="Arial" w:eastAsia="Arial" w:hAnsi="Arial" w:cs="Arial"/>
              </w:rPr>
              <w:t xml:space="preserve">Assign role-based access and enforce multi-factor    </w:t>
            </w:r>
          </w:p>
          <w:p w14:paraId="516DAE27" w14:textId="77777777" w:rsidR="00B51441" w:rsidRDefault="00000000">
            <w:pPr>
              <w:rPr>
                <w:rFonts w:ascii="Arial" w:eastAsia="Arial" w:hAnsi="Arial" w:cs="Arial"/>
              </w:rPr>
            </w:pPr>
            <w:r>
              <w:rPr>
                <w:rFonts w:ascii="Arial" w:eastAsia="Arial" w:hAnsi="Arial" w:cs="Arial"/>
              </w:rPr>
              <w:t xml:space="preserve">      authentication.</w:t>
            </w:r>
          </w:p>
        </w:tc>
        <w:tc>
          <w:tcPr>
            <w:tcW w:w="1059" w:type="dxa"/>
            <w:vAlign w:val="center"/>
          </w:tcPr>
          <w:p w14:paraId="77BEF1BF" w14:textId="77777777" w:rsidR="00B51441" w:rsidRDefault="00000000">
            <w:pPr>
              <w:rPr>
                <w:sz w:val="22"/>
                <w:szCs w:val="22"/>
              </w:rPr>
            </w:pPr>
            <w:r>
              <w:rPr>
                <w:noProof/>
              </w:rPr>
              <mc:AlternateContent>
                <mc:Choice Requires="wpg">
                  <w:drawing>
                    <wp:anchor distT="0" distB="0" distL="114300" distR="114300" simplePos="0" relativeHeight="251668480" behindDoc="0" locked="0" layoutInCell="1" hidden="0" allowOverlap="1" wp14:anchorId="42253F70" wp14:editId="29FF89A6">
                      <wp:simplePos x="0" y="0"/>
                      <wp:positionH relativeFrom="column">
                        <wp:posOffset>50801</wp:posOffset>
                      </wp:positionH>
                      <wp:positionV relativeFrom="paragraph">
                        <wp:posOffset>25400</wp:posOffset>
                      </wp:positionV>
                      <wp:extent cx="370840" cy="172720"/>
                      <wp:effectExtent l="0" t="0" r="0" b="0"/>
                      <wp:wrapNone/>
                      <wp:docPr id="2057444145" name="Rectangle: Rounded Corners 205744414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7D0837DA"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50801</wp:posOffset>
                      </wp:positionH>
                      <wp:positionV relativeFrom="paragraph">
                        <wp:posOffset>25400</wp:posOffset>
                      </wp:positionV>
                      <wp:extent cx="370840" cy="172720"/>
                      <wp:effectExtent b="0" l="0" r="0" t="0"/>
                      <wp:wrapNone/>
                      <wp:docPr id="2057444145"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734D210C" w14:textId="77777777" w:rsidR="00B51441" w:rsidRDefault="00000000">
            <w:pPr>
              <w:rPr>
                <w:sz w:val="22"/>
                <w:szCs w:val="22"/>
              </w:rPr>
            </w:pPr>
            <w:r>
              <w:rPr>
                <w:noProof/>
              </w:rPr>
              <mc:AlternateContent>
                <mc:Choice Requires="wpg">
                  <w:drawing>
                    <wp:anchor distT="0" distB="0" distL="114300" distR="114300" simplePos="0" relativeHeight="251669504" behindDoc="0" locked="0" layoutInCell="1" hidden="0" allowOverlap="1" wp14:anchorId="4B50769A" wp14:editId="68E2CEDB">
                      <wp:simplePos x="0" y="0"/>
                      <wp:positionH relativeFrom="column">
                        <wp:posOffset>101601</wp:posOffset>
                      </wp:positionH>
                      <wp:positionV relativeFrom="paragraph">
                        <wp:posOffset>0</wp:posOffset>
                      </wp:positionV>
                      <wp:extent cx="370840" cy="172720"/>
                      <wp:effectExtent l="0" t="0" r="0" b="0"/>
                      <wp:wrapNone/>
                      <wp:docPr id="2057444143" name="Rectangle: Rounded Corners 2057444143"/>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71AC91E"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101601</wp:posOffset>
                      </wp:positionH>
                      <wp:positionV relativeFrom="paragraph">
                        <wp:posOffset>0</wp:posOffset>
                      </wp:positionV>
                      <wp:extent cx="370840" cy="172720"/>
                      <wp:effectExtent b="0" l="0" r="0" t="0"/>
                      <wp:wrapNone/>
                      <wp:docPr id="2057444143"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r>
      <w:tr w:rsidR="00B51441" w14:paraId="68E1E5AE" w14:textId="77777777">
        <w:trPr>
          <w:trHeight w:val="398"/>
        </w:trPr>
        <w:tc>
          <w:tcPr>
            <w:tcW w:w="6739" w:type="dxa"/>
            <w:vAlign w:val="center"/>
          </w:tcPr>
          <w:p w14:paraId="38A83737" w14:textId="77777777" w:rsidR="00B51441" w:rsidRDefault="00000000">
            <w:pPr>
              <w:rPr>
                <w:rFonts w:ascii="Arial" w:eastAsia="Arial" w:hAnsi="Arial" w:cs="Arial"/>
                <w:sz w:val="22"/>
                <w:szCs w:val="22"/>
              </w:rPr>
            </w:pPr>
            <w:r>
              <w:t xml:space="preserve">  7.  </w:t>
            </w:r>
            <w:r>
              <w:rPr>
                <w:rFonts w:ascii="Arial" w:eastAsia="Arial" w:hAnsi="Arial" w:cs="Arial"/>
                <w:sz w:val="22"/>
                <w:szCs w:val="22"/>
              </w:rPr>
              <w:t xml:space="preserve">Establish data classification tags and labels to automate  </w:t>
            </w:r>
          </w:p>
          <w:p w14:paraId="285B1D29" w14:textId="77777777" w:rsidR="00B51441" w:rsidRDefault="00000000">
            <w:r>
              <w:rPr>
                <w:rFonts w:ascii="Arial" w:eastAsia="Arial" w:hAnsi="Arial" w:cs="Arial"/>
                <w:sz w:val="22"/>
                <w:szCs w:val="22"/>
              </w:rPr>
              <w:t xml:space="preserve">       policy enforcement across storage</w:t>
            </w:r>
          </w:p>
        </w:tc>
        <w:tc>
          <w:tcPr>
            <w:tcW w:w="1059" w:type="dxa"/>
            <w:vAlign w:val="center"/>
          </w:tcPr>
          <w:p w14:paraId="4A7A821D" w14:textId="77777777" w:rsidR="00B51441" w:rsidRDefault="00000000">
            <w:r>
              <w:rPr>
                <w:noProof/>
              </w:rPr>
              <mc:AlternateContent>
                <mc:Choice Requires="wpg">
                  <w:drawing>
                    <wp:anchor distT="0" distB="0" distL="114300" distR="114300" simplePos="0" relativeHeight="251670528" behindDoc="0" locked="0" layoutInCell="1" hidden="0" allowOverlap="1" wp14:anchorId="60268A63" wp14:editId="4197E835">
                      <wp:simplePos x="0" y="0"/>
                      <wp:positionH relativeFrom="column">
                        <wp:posOffset>63501</wp:posOffset>
                      </wp:positionH>
                      <wp:positionV relativeFrom="paragraph">
                        <wp:posOffset>12700</wp:posOffset>
                      </wp:positionV>
                      <wp:extent cx="370840" cy="172720"/>
                      <wp:effectExtent l="0" t="0" r="0" b="0"/>
                      <wp:wrapNone/>
                      <wp:docPr id="2057444149" name="Rectangle: Rounded Corners 2057444149"/>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50FC3AFC"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63501</wp:posOffset>
                      </wp:positionH>
                      <wp:positionV relativeFrom="paragraph">
                        <wp:posOffset>12700</wp:posOffset>
                      </wp:positionV>
                      <wp:extent cx="370840" cy="172720"/>
                      <wp:effectExtent b="0" l="0" r="0" t="0"/>
                      <wp:wrapNone/>
                      <wp:docPr id="2057444149"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58DE72AB" w14:textId="77777777" w:rsidR="00B51441" w:rsidRDefault="00000000">
            <w:r>
              <w:rPr>
                <w:noProof/>
              </w:rPr>
              <mc:AlternateContent>
                <mc:Choice Requires="wpg">
                  <w:drawing>
                    <wp:anchor distT="0" distB="0" distL="114300" distR="114300" simplePos="0" relativeHeight="251671552" behindDoc="0" locked="0" layoutInCell="1" hidden="0" allowOverlap="1" wp14:anchorId="7BB416D6" wp14:editId="46DD0AED">
                      <wp:simplePos x="0" y="0"/>
                      <wp:positionH relativeFrom="column">
                        <wp:posOffset>114300</wp:posOffset>
                      </wp:positionH>
                      <wp:positionV relativeFrom="paragraph">
                        <wp:posOffset>12700</wp:posOffset>
                      </wp:positionV>
                      <wp:extent cx="370840" cy="172720"/>
                      <wp:effectExtent l="0" t="0" r="0" b="0"/>
                      <wp:wrapNone/>
                      <wp:docPr id="2057444162" name="Rectangle: Rounded Corners 2057444162"/>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22120B8"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12700</wp:posOffset>
                      </wp:positionV>
                      <wp:extent cx="370840" cy="172720"/>
                      <wp:effectExtent b="0" l="0" r="0" t="0"/>
                      <wp:wrapNone/>
                      <wp:docPr id="2057444162" name="image21.png"/>
                      <a:graphic>
                        <a:graphicData uri="http://schemas.openxmlformats.org/drawingml/2006/picture">
                          <pic:pic>
                            <pic:nvPicPr>
                              <pic:cNvPr id="0" name="image21.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r>
      <w:tr w:rsidR="00B51441" w14:paraId="78C56ED2" w14:textId="77777777">
        <w:trPr>
          <w:trHeight w:val="398"/>
        </w:trPr>
        <w:tc>
          <w:tcPr>
            <w:tcW w:w="6739" w:type="dxa"/>
            <w:vAlign w:val="center"/>
          </w:tcPr>
          <w:p w14:paraId="3D354311" w14:textId="77777777" w:rsidR="00B51441" w:rsidRDefault="00000000">
            <w:pPr>
              <w:rPr>
                <w:rFonts w:ascii="Arial" w:eastAsia="Arial" w:hAnsi="Arial" w:cs="Arial"/>
                <w:sz w:val="22"/>
                <w:szCs w:val="22"/>
              </w:rPr>
            </w:pPr>
            <w:r>
              <w:t xml:space="preserve"> 8.   </w:t>
            </w:r>
            <w:r>
              <w:rPr>
                <w:rFonts w:ascii="Arial" w:eastAsia="Arial" w:hAnsi="Arial" w:cs="Arial"/>
                <w:sz w:val="22"/>
                <w:szCs w:val="22"/>
              </w:rPr>
              <w:t xml:space="preserve">Implement lifecycle management policies to switch older data   </w:t>
            </w:r>
          </w:p>
          <w:p w14:paraId="3F5AAA82" w14:textId="77777777" w:rsidR="00B51441" w:rsidRDefault="00000000">
            <w:pPr>
              <w:rPr>
                <w:rFonts w:ascii="Arial" w:eastAsia="Arial" w:hAnsi="Arial" w:cs="Arial"/>
                <w:sz w:val="22"/>
                <w:szCs w:val="22"/>
              </w:rPr>
            </w:pPr>
            <w:r>
              <w:rPr>
                <w:rFonts w:ascii="Arial" w:eastAsia="Arial" w:hAnsi="Arial" w:cs="Arial"/>
                <w:sz w:val="22"/>
                <w:szCs w:val="22"/>
              </w:rPr>
              <w:t xml:space="preserve">       to archival storage and delete redundant records based on      </w:t>
            </w:r>
          </w:p>
          <w:p w14:paraId="144C1412" w14:textId="77777777" w:rsidR="00B51441" w:rsidRDefault="00000000">
            <w:r>
              <w:rPr>
                <w:rFonts w:ascii="Arial" w:eastAsia="Arial" w:hAnsi="Arial" w:cs="Arial"/>
                <w:sz w:val="22"/>
                <w:szCs w:val="22"/>
              </w:rPr>
              <w:t xml:space="preserve">       retention rules</w:t>
            </w:r>
          </w:p>
        </w:tc>
        <w:tc>
          <w:tcPr>
            <w:tcW w:w="1059" w:type="dxa"/>
            <w:vAlign w:val="center"/>
          </w:tcPr>
          <w:p w14:paraId="45AABE05" w14:textId="77777777" w:rsidR="00B51441" w:rsidRDefault="00000000">
            <w:r>
              <w:rPr>
                <w:noProof/>
              </w:rPr>
              <mc:AlternateContent>
                <mc:Choice Requires="wpg">
                  <w:drawing>
                    <wp:anchor distT="0" distB="0" distL="114300" distR="114300" simplePos="0" relativeHeight="251672576" behindDoc="0" locked="0" layoutInCell="1" hidden="0" allowOverlap="1" wp14:anchorId="28F8F141" wp14:editId="714C0534">
                      <wp:simplePos x="0" y="0"/>
                      <wp:positionH relativeFrom="column">
                        <wp:posOffset>88901</wp:posOffset>
                      </wp:positionH>
                      <wp:positionV relativeFrom="paragraph">
                        <wp:posOffset>0</wp:posOffset>
                      </wp:positionV>
                      <wp:extent cx="370840" cy="172720"/>
                      <wp:effectExtent l="0" t="0" r="0" b="0"/>
                      <wp:wrapNone/>
                      <wp:docPr id="2057444164" name="Rectangle: Rounded Corners 205744416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3FA26E1"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88901</wp:posOffset>
                      </wp:positionH>
                      <wp:positionV relativeFrom="paragraph">
                        <wp:posOffset>0</wp:posOffset>
                      </wp:positionV>
                      <wp:extent cx="370840" cy="172720"/>
                      <wp:effectExtent b="0" l="0" r="0" t="0"/>
                      <wp:wrapNone/>
                      <wp:docPr id="2057444164" name="image23.png"/>
                      <a:graphic>
                        <a:graphicData uri="http://schemas.openxmlformats.org/drawingml/2006/picture">
                          <pic:pic>
                            <pic:nvPicPr>
                              <pic:cNvPr id="0" name="image23.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c>
          <w:tcPr>
            <w:tcW w:w="1111" w:type="dxa"/>
            <w:vAlign w:val="center"/>
          </w:tcPr>
          <w:p w14:paraId="4248AA98" w14:textId="77777777" w:rsidR="00B51441" w:rsidRDefault="00000000">
            <w:r>
              <w:rPr>
                <w:noProof/>
              </w:rPr>
              <mc:AlternateContent>
                <mc:Choice Requires="wpg">
                  <w:drawing>
                    <wp:anchor distT="0" distB="0" distL="114300" distR="114300" simplePos="0" relativeHeight="251673600" behindDoc="0" locked="0" layoutInCell="1" hidden="0" allowOverlap="1" wp14:anchorId="0C709DBF" wp14:editId="5760539F">
                      <wp:simplePos x="0" y="0"/>
                      <wp:positionH relativeFrom="column">
                        <wp:posOffset>101601</wp:posOffset>
                      </wp:positionH>
                      <wp:positionV relativeFrom="paragraph">
                        <wp:posOffset>0</wp:posOffset>
                      </wp:positionV>
                      <wp:extent cx="370840" cy="172720"/>
                      <wp:effectExtent l="0" t="0" r="0" b="0"/>
                      <wp:wrapNone/>
                      <wp:docPr id="2057444165" name="Rectangle: Rounded Corners 205744416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55E0F43"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101601</wp:posOffset>
                      </wp:positionH>
                      <wp:positionV relativeFrom="paragraph">
                        <wp:posOffset>0</wp:posOffset>
                      </wp:positionV>
                      <wp:extent cx="370840" cy="172720"/>
                      <wp:effectExtent b="0" l="0" r="0" t="0"/>
                      <wp:wrapNone/>
                      <wp:docPr id="2057444165" name="image24.png"/>
                      <a:graphic>
                        <a:graphicData uri="http://schemas.openxmlformats.org/drawingml/2006/picture">
                          <pic:pic>
                            <pic:nvPicPr>
                              <pic:cNvPr id="0" name="image24.png"/>
                              <pic:cNvPicPr preferRelativeResize="0"/>
                            </pic:nvPicPr>
                            <pic:blipFill>
                              <a:blip r:embed="rId9"/>
                              <a:srcRect/>
                              <a:stretch>
                                <a:fillRect/>
                              </a:stretch>
                            </pic:blipFill>
                            <pic:spPr>
                              <a:xfrm>
                                <a:off x="0" y="0"/>
                                <a:ext cx="370840" cy="172720"/>
                              </a:xfrm>
                              <a:prstGeom prst="rect"/>
                              <a:ln/>
                            </pic:spPr>
                          </pic:pic>
                        </a:graphicData>
                      </a:graphic>
                    </wp:anchor>
                  </w:drawing>
                </mc:Fallback>
              </mc:AlternateContent>
            </w:r>
          </w:p>
        </w:tc>
      </w:tr>
    </w:tbl>
    <w:p w14:paraId="493953D1" w14:textId="77777777" w:rsidR="00B51441" w:rsidRDefault="00B51441">
      <w:pPr>
        <w:spacing w:before="240" w:after="0"/>
      </w:pPr>
    </w:p>
    <w:p w14:paraId="37515790" w14:textId="77777777" w:rsidR="00B51441" w:rsidRDefault="00000000">
      <w:pPr>
        <w:spacing w:before="240" w:after="0"/>
      </w:pPr>
      <w:r>
        <w:t>Candidate’s Signature__________________ Assessor’s Signature___________________</w:t>
      </w:r>
      <w:r>
        <w:rPr>
          <w:noProof/>
        </w:rPr>
        <mc:AlternateContent>
          <mc:Choice Requires="wpg">
            <w:drawing>
              <wp:anchor distT="0" distB="0" distL="114300" distR="114300" simplePos="0" relativeHeight="251674624" behindDoc="0" locked="0" layoutInCell="1" hidden="0" allowOverlap="1" wp14:anchorId="2574CD2F" wp14:editId="0CF0566D">
                <wp:simplePos x="0" y="0"/>
                <wp:positionH relativeFrom="column">
                  <wp:posOffset>63501</wp:posOffset>
                </wp:positionH>
                <wp:positionV relativeFrom="paragraph">
                  <wp:posOffset>241300</wp:posOffset>
                </wp:positionV>
                <wp:extent cx="1524426" cy="296128"/>
                <wp:effectExtent l="0" t="0" r="0" b="0"/>
                <wp:wrapNone/>
                <wp:docPr id="2057444161" name="Rectangle 2057444161"/>
                <wp:cNvGraphicFramePr/>
                <a:graphic xmlns:a="http://schemas.openxmlformats.org/drawingml/2006/main">
                  <a:graphicData uri="http://schemas.microsoft.com/office/word/2010/wordprocessingShape">
                    <wps:wsp>
                      <wps:cNvSpPr/>
                      <wps:spPr>
                        <a:xfrm>
                          <a:off x="4588550" y="3636699"/>
                          <a:ext cx="1514901" cy="286603"/>
                        </a:xfrm>
                        <a:prstGeom prst="rect">
                          <a:avLst/>
                        </a:prstGeom>
                        <a:noFill/>
                        <a:ln>
                          <a:noFill/>
                        </a:ln>
                      </wps:spPr>
                      <wps:txbx>
                        <w:txbxContent>
                          <w:p w14:paraId="2A3EA10D"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63501</wp:posOffset>
                </wp:positionH>
                <wp:positionV relativeFrom="paragraph">
                  <wp:posOffset>241300</wp:posOffset>
                </wp:positionV>
                <wp:extent cx="1524426" cy="296128"/>
                <wp:effectExtent b="0" l="0" r="0" t="0"/>
                <wp:wrapNone/>
                <wp:docPr id="2057444161" name="image20.png"/>
                <a:graphic>
                  <a:graphicData uri="http://schemas.openxmlformats.org/drawingml/2006/picture">
                    <pic:pic>
                      <pic:nvPicPr>
                        <pic:cNvPr id="0" name="image20.png"/>
                        <pic:cNvPicPr preferRelativeResize="0"/>
                      </pic:nvPicPr>
                      <pic:blipFill>
                        <a:blip r:embed="rId9"/>
                        <a:srcRect/>
                        <a:stretch>
                          <a:fillRect/>
                        </a:stretch>
                      </pic:blipFill>
                      <pic:spPr>
                        <a:xfrm>
                          <a:off x="0" y="0"/>
                          <a:ext cx="1524426" cy="296128"/>
                        </a:xfrm>
                        <a:prstGeom prst="rect"/>
                        <a:ln/>
                      </pic:spPr>
                    </pic:pic>
                  </a:graphicData>
                </a:graphic>
              </wp:anchor>
            </w:drawing>
          </mc:Fallback>
        </mc:AlternateContent>
      </w:r>
    </w:p>
    <w:p w14:paraId="4698F299" w14:textId="77777777" w:rsidR="00B51441" w:rsidRDefault="00000000">
      <w:pPr>
        <w:rPr>
          <w:b/>
          <w:sz w:val="26"/>
          <w:szCs w:val="26"/>
        </w:rPr>
      </w:pPr>
      <w:r>
        <w:t>Date: _______________________________</w:t>
      </w:r>
    </w:p>
    <w:p w14:paraId="749FB5C4" w14:textId="77777777" w:rsidR="00B51441" w:rsidRDefault="00B51441">
      <w:pPr>
        <w:jc w:val="center"/>
        <w:rPr>
          <w:b/>
          <w:sz w:val="32"/>
          <w:szCs w:val="32"/>
        </w:rPr>
      </w:pPr>
    </w:p>
    <w:p w14:paraId="2E0D0668" w14:textId="77777777" w:rsidR="00B51441" w:rsidRDefault="00B51441">
      <w:pPr>
        <w:jc w:val="center"/>
        <w:rPr>
          <w:b/>
          <w:sz w:val="32"/>
          <w:szCs w:val="32"/>
        </w:rPr>
      </w:pPr>
    </w:p>
    <w:p w14:paraId="44BB9454" w14:textId="77777777" w:rsidR="00B51441" w:rsidRDefault="00000000">
      <w:pPr>
        <w:jc w:val="center"/>
        <w:rPr>
          <w:b/>
          <w:sz w:val="32"/>
          <w:szCs w:val="32"/>
        </w:rPr>
      </w:pPr>
      <w:r>
        <w:rPr>
          <w:b/>
          <w:sz w:val="32"/>
          <w:szCs w:val="32"/>
        </w:rPr>
        <w:lastRenderedPageBreak/>
        <w:t xml:space="preserve">Assessors Judgment Guide </w:t>
      </w:r>
    </w:p>
    <w:tbl>
      <w:tblPr>
        <w:tblStyle w:val="a3"/>
        <w:tblpPr w:leftFromText="180" w:rightFromText="180" w:vertAnchor="text" w:tblpY="155"/>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9"/>
        <w:gridCol w:w="7769"/>
      </w:tblGrid>
      <w:tr w:rsidR="00B51441" w14:paraId="0611AEA4" w14:textId="77777777">
        <w:trPr>
          <w:trHeight w:val="620"/>
        </w:trPr>
        <w:tc>
          <w:tcPr>
            <w:tcW w:w="1699" w:type="dxa"/>
            <w:vAlign w:val="center"/>
          </w:tcPr>
          <w:p w14:paraId="6B363E78" w14:textId="77777777" w:rsidR="00B51441" w:rsidRDefault="00000000">
            <w:pPr>
              <w:rPr>
                <w:b/>
                <w:sz w:val="22"/>
                <w:szCs w:val="22"/>
              </w:rPr>
            </w:pPr>
            <w:r>
              <w:rPr>
                <w:b/>
                <w:sz w:val="22"/>
                <w:szCs w:val="22"/>
              </w:rPr>
              <w:t>Qualification</w:t>
            </w:r>
          </w:p>
        </w:tc>
        <w:tc>
          <w:tcPr>
            <w:tcW w:w="7769" w:type="dxa"/>
            <w:vAlign w:val="center"/>
          </w:tcPr>
          <w:p w14:paraId="1B076746" w14:textId="77777777" w:rsidR="00B51441" w:rsidRDefault="00000000">
            <w:pPr>
              <w:rPr>
                <w:b/>
                <w:sz w:val="22"/>
                <w:szCs w:val="22"/>
              </w:rPr>
            </w:pPr>
            <w:r>
              <w:rPr>
                <w:rFonts w:ascii="Arial" w:eastAsia="Arial" w:hAnsi="Arial" w:cs="Arial"/>
                <w:b/>
                <w:sz w:val="22"/>
                <w:szCs w:val="22"/>
              </w:rPr>
              <w:t>JUNIOR CLOUD ENGINEER</w:t>
            </w:r>
          </w:p>
        </w:tc>
      </w:tr>
      <w:tr w:rsidR="00B51441" w14:paraId="4F10D9E6" w14:textId="77777777">
        <w:trPr>
          <w:trHeight w:val="677"/>
        </w:trPr>
        <w:tc>
          <w:tcPr>
            <w:tcW w:w="1699" w:type="dxa"/>
            <w:vAlign w:val="center"/>
          </w:tcPr>
          <w:p w14:paraId="6F65849E" w14:textId="77777777" w:rsidR="00B51441" w:rsidRDefault="00000000">
            <w:pPr>
              <w:rPr>
                <w:b/>
                <w:sz w:val="22"/>
                <w:szCs w:val="22"/>
              </w:rPr>
            </w:pPr>
            <w:r>
              <w:rPr>
                <w:b/>
                <w:sz w:val="22"/>
                <w:szCs w:val="22"/>
              </w:rPr>
              <w:t>Competency Standard</w:t>
            </w:r>
          </w:p>
        </w:tc>
        <w:tc>
          <w:tcPr>
            <w:tcW w:w="7769" w:type="dxa"/>
            <w:vAlign w:val="center"/>
          </w:tcPr>
          <w:p w14:paraId="249DA6B3" w14:textId="77777777" w:rsidR="00B51441" w:rsidRDefault="00000000">
            <w:pPr>
              <w:rPr>
                <w:sz w:val="22"/>
                <w:szCs w:val="22"/>
              </w:rPr>
            </w:pPr>
            <w:r>
              <w:rPr>
                <w:rFonts w:ascii="Arial" w:eastAsia="Arial" w:hAnsi="Arial" w:cs="Arial"/>
                <w:b/>
                <w:sz w:val="22"/>
                <w:szCs w:val="22"/>
              </w:rPr>
              <w:t>0612CCJE (08) Configure Cloud Storage Services</w:t>
            </w:r>
          </w:p>
        </w:tc>
      </w:tr>
      <w:tr w:rsidR="00B51441" w14:paraId="274FB8B8" w14:textId="77777777">
        <w:trPr>
          <w:trHeight w:val="647"/>
        </w:trPr>
        <w:tc>
          <w:tcPr>
            <w:tcW w:w="1699" w:type="dxa"/>
            <w:vAlign w:val="center"/>
          </w:tcPr>
          <w:p w14:paraId="54842139" w14:textId="77777777" w:rsidR="00B51441" w:rsidRDefault="00000000">
            <w:pPr>
              <w:rPr>
                <w:b/>
                <w:sz w:val="22"/>
                <w:szCs w:val="22"/>
              </w:rPr>
            </w:pPr>
            <w:r>
              <w:rPr>
                <w:b/>
                <w:sz w:val="22"/>
                <w:szCs w:val="22"/>
              </w:rPr>
              <w:t>Purpose of Assessment</w:t>
            </w:r>
          </w:p>
        </w:tc>
        <w:tc>
          <w:tcPr>
            <w:tcW w:w="7769" w:type="dxa"/>
            <w:vAlign w:val="center"/>
          </w:tcPr>
          <w:p w14:paraId="6BFB6B49" w14:textId="77777777" w:rsidR="00B51441" w:rsidRDefault="00000000">
            <w:pPr>
              <w:rPr>
                <w:b/>
                <w:sz w:val="22"/>
                <w:szCs w:val="22"/>
              </w:rPr>
            </w:pPr>
            <w:r>
              <w:rPr>
                <w:b/>
                <w:sz w:val="22"/>
                <w:szCs w:val="22"/>
              </w:rPr>
              <w:t>Formative Assessment</w:t>
            </w:r>
          </w:p>
        </w:tc>
      </w:tr>
      <w:tr w:rsidR="00B51441" w14:paraId="06E59BCA" w14:textId="77777777">
        <w:trPr>
          <w:trHeight w:val="1145"/>
        </w:trPr>
        <w:tc>
          <w:tcPr>
            <w:tcW w:w="1699" w:type="dxa"/>
            <w:vAlign w:val="center"/>
          </w:tcPr>
          <w:p w14:paraId="386E4595" w14:textId="77777777" w:rsidR="00B51441" w:rsidRDefault="00000000">
            <w:pPr>
              <w:rPr>
                <w:b/>
                <w:sz w:val="22"/>
                <w:szCs w:val="22"/>
              </w:rPr>
            </w:pPr>
            <w:r>
              <w:rPr>
                <w:b/>
                <w:sz w:val="22"/>
                <w:szCs w:val="22"/>
              </w:rPr>
              <w:t xml:space="preserve">Candidate Details </w:t>
            </w:r>
          </w:p>
        </w:tc>
        <w:tc>
          <w:tcPr>
            <w:tcW w:w="7769" w:type="dxa"/>
            <w:vAlign w:val="center"/>
          </w:tcPr>
          <w:p w14:paraId="79703DB1" w14:textId="77777777" w:rsidR="00B51441" w:rsidRDefault="00000000">
            <w:pPr>
              <w:spacing w:before="240"/>
              <w:rPr>
                <w:sz w:val="22"/>
                <w:szCs w:val="22"/>
              </w:rPr>
            </w:pPr>
            <w:r>
              <w:rPr>
                <w:sz w:val="22"/>
                <w:szCs w:val="22"/>
              </w:rPr>
              <w:t>Name: ______________________________________________________</w:t>
            </w:r>
          </w:p>
          <w:p w14:paraId="61FBA3F6" w14:textId="77777777" w:rsidR="00B51441" w:rsidRDefault="00B51441">
            <w:pPr>
              <w:rPr>
                <w:sz w:val="22"/>
                <w:szCs w:val="22"/>
              </w:rPr>
            </w:pPr>
          </w:p>
          <w:p w14:paraId="0DCE0D88" w14:textId="77777777" w:rsidR="00B51441" w:rsidRDefault="00000000">
            <w:pPr>
              <w:rPr>
                <w:sz w:val="22"/>
                <w:szCs w:val="22"/>
              </w:rPr>
            </w:pPr>
            <w:r>
              <w:rPr>
                <w:sz w:val="22"/>
                <w:szCs w:val="22"/>
              </w:rPr>
              <w:t>Registration/Roll Number_________________ Signature: ______________</w:t>
            </w:r>
          </w:p>
          <w:p w14:paraId="34E9C2DE" w14:textId="77777777" w:rsidR="00B51441" w:rsidRDefault="00B51441">
            <w:pPr>
              <w:rPr>
                <w:sz w:val="22"/>
                <w:szCs w:val="22"/>
              </w:rPr>
            </w:pPr>
          </w:p>
        </w:tc>
      </w:tr>
      <w:tr w:rsidR="00B51441" w14:paraId="75870E87" w14:textId="77777777">
        <w:trPr>
          <w:trHeight w:val="2045"/>
        </w:trPr>
        <w:tc>
          <w:tcPr>
            <w:tcW w:w="1699" w:type="dxa"/>
            <w:vAlign w:val="center"/>
          </w:tcPr>
          <w:p w14:paraId="31963F65" w14:textId="77777777" w:rsidR="00B51441" w:rsidRDefault="00000000">
            <w:pPr>
              <w:rPr>
                <w:b/>
                <w:sz w:val="22"/>
                <w:szCs w:val="22"/>
              </w:rPr>
            </w:pPr>
            <w:r>
              <w:rPr>
                <w:b/>
                <w:sz w:val="22"/>
                <w:szCs w:val="22"/>
              </w:rPr>
              <w:t>Assessment Outcome</w:t>
            </w:r>
          </w:p>
        </w:tc>
        <w:tc>
          <w:tcPr>
            <w:tcW w:w="7769" w:type="dxa"/>
            <w:vAlign w:val="center"/>
          </w:tcPr>
          <w:p w14:paraId="6C0AC335" w14:textId="77777777" w:rsidR="00B51441" w:rsidRDefault="00B51441">
            <w:pPr>
              <w:rPr>
                <w:sz w:val="22"/>
                <w:szCs w:val="22"/>
              </w:rPr>
            </w:pPr>
          </w:p>
          <w:p w14:paraId="73EFA6F6" w14:textId="77777777" w:rsidR="00B51441" w:rsidRDefault="00B51441">
            <w:pPr>
              <w:rPr>
                <w:sz w:val="22"/>
                <w:szCs w:val="22"/>
              </w:rPr>
            </w:pPr>
          </w:p>
          <w:p w14:paraId="4BE51BFC" w14:textId="77777777" w:rsidR="00B51441" w:rsidRDefault="00000000">
            <w:pPr>
              <w:rPr>
                <w:b/>
                <w:sz w:val="22"/>
                <w:szCs w:val="22"/>
              </w:rPr>
            </w:pPr>
            <w:r>
              <w:rPr>
                <w:b/>
                <w:sz w:val="22"/>
                <w:szCs w:val="22"/>
              </w:rPr>
              <w:t xml:space="preserve">COMPETENT                                         NOT YET COMPETENT    </w:t>
            </w:r>
            <w:r>
              <w:rPr>
                <w:noProof/>
              </w:rPr>
              <mc:AlternateContent>
                <mc:Choice Requires="wpg">
                  <w:drawing>
                    <wp:anchor distT="0" distB="0" distL="114300" distR="114300" simplePos="0" relativeHeight="251675648" behindDoc="0" locked="0" layoutInCell="1" hidden="0" allowOverlap="1" wp14:anchorId="7B30389C" wp14:editId="03F8AE8A">
                      <wp:simplePos x="0" y="0"/>
                      <wp:positionH relativeFrom="column">
                        <wp:posOffset>1054100</wp:posOffset>
                      </wp:positionH>
                      <wp:positionV relativeFrom="paragraph">
                        <wp:posOffset>0</wp:posOffset>
                      </wp:positionV>
                      <wp:extent cx="190500" cy="133350"/>
                      <wp:effectExtent l="0" t="0" r="0" b="0"/>
                      <wp:wrapNone/>
                      <wp:docPr id="2057444152" name="Rectangle 2057444152"/>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3FFE299"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1054100</wp:posOffset>
                      </wp:positionH>
                      <wp:positionV relativeFrom="paragraph">
                        <wp:posOffset>0</wp:posOffset>
                      </wp:positionV>
                      <wp:extent cx="190500" cy="133350"/>
                      <wp:effectExtent b="0" l="0" r="0" t="0"/>
                      <wp:wrapNone/>
                      <wp:docPr id="2057444152" name="image11.png"/>
                      <a:graphic>
                        <a:graphicData uri="http://schemas.openxmlformats.org/drawingml/2006/picture">
                          <pic:pic>
                            <pic:nvPicPr>
                              <pic:cNvPr id="0" name="image11.png"/>
                              <pic:cNvPicPr preferRelativeResize="0"/>
                            </pic:nvPicPr>
                            <pic:blipFill>
                              <a:blip r:embed="rId9"/>
                              <a:srcRect/>
                              <a:stretch>
                                <a:fillRect/>
                              </a:stretch>
                            </pic:blipFill>
                            <pic:spPr>
                              <a:xfrm>
                                <a:off x="0" y="0"/>
                                <a:ext cx="190500" cy="133350"/>
                              </a:xfrm>
                              <a:prstGeom prst="rect"/>
                              <a:ln/>
                            </pic:spPr>
                          </pic:pic>
                        </a:graphicData>
                      </a:graphic>
                    </wp:anchor>
                  </w:drawing>
                </mc:Fallback>
              </mc:AlternateContent>
            </w:r>
            <w:r>
              <w:rPr>
                <w:noProof/>
              </w:rPr>
              <mc:AlternateContent>
                <mc:Choice Requires="wpg">
                  <w:drawing>
                    <wp:anchor distT="0" distB="0" distL="114300" distR="114300" simplePos="0" relativeHeight="251676672" behindDoc="0" locked="0" layoutInCell="1" hidden="0" allowOverlap="1" wp14:anchorId="764C8CF7" wp14:editId="71C8DFB5">
                      <wp:simplePos x="0" y="0"/>
                      <wp:positionH relativeFrom="column">
                        <wp:posOffset>4152900</wp:posOffset>
                      </wp:positionH>
                      <wp:positionV relativeFrom="paragraph">
                        <wp:posOffset>0</wp:posOffset>
                      </wp:positionV>
                      <wp:extent cx="190500" cy="133350"/>
                      <wp:effectExtent l="0" t="0" r="0" b="0"/>
                      <wp:wrapNone/>
                      <wp:docPr id="2057444153" name="Rectangle 2057444153"/>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0DB1743A"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4152900</wp:posOffset>
                      </wp:positionH>
                      <wp:positionV relativeFrom="paragraph">
                        <wp:posOffset>0</wp:posOffset>
                      </wp:positionV>
                      <wp:extent cx="190500" cy="133350"/>
                      <wp:effectExtent b="0" l="0" r="0" t="0"/>
                      <wp:wrapNone/>
                      <wp:docPr id="2057444153" name="image12.png"/>
                      <a:graphic>
                        <a:graphicData uri="http://schemas.openxmlformats.org/drawingml/2006/picture">
                          <pic:pic>
                            <pic:nvPicPr>
                              <pic:cNvPr id="0" name="image12.png"/>
                              <pic:cNvPicPr preferRelativeResize="0"/>
                            </pic:nvPicPr>
                            <pic:blipFill>
                              <a:blip r:embed="rId9"/>
                              <a:srcRect/>
                              <a:stretch>
                                <a:fillRect/>
                              </a:stretch>
                            </pic:blipFill>
                            <pic:spPr>
                              <a:xfrm>
                                <a:off x="0" y="0"/>
                                <a:ext cx="190500" cy="133350"/>
                              </a:xfrm>
                              <a:prstGeom prst="rect"/>
                              <a:ln/>
                            </pic:spPr>
                          </pic:pic>
                        </a:graphicData>
                      </a:graphic>
                    </wp:anchor>
                  </w:drawing>
                </mc:Fallback>
              </mc:AlternateContent>
            </w:r>
          </w:p>
          <w:p w14:paraId="2F6F6CB0" w14:textId="77777777" w:rsidR="00B51441" w:rsidRDefault="00B51441">
            <w:pPr>
              <w:rPr>
                <w:b/>
                <w:sz w:val="22"/>
                <w:szCs w:val="22"/>
              </w:rPr>
            </w:pPr>
          </w:p>
          <w:p w14:paraId="60A9631E" w14:textId="77777777" w:rsidR="00B51441" w:rsidRDefault="00000000">
            <w:pPr>
              <w:rPr>
                <w:b/>
                <w:sz w:val="22"/>
                <w:szCs w:val="22"/>
              </w:rPr>
            </w:pPr>
            <w:r>
              <w:rPr>
                <w:b/>
                <w:sz w:val="22"/>
                <w:szCs w:val="22"/>
              </w:rPr>
              <w:t>Name of the Assessor</w:t>
            </w:r>
            <w:r>
              <w:rPr>
                <w:sz w:val="22"/>
                <w:szCs w:val="22"/>
              </w:rPr>
              <w:t>______________________________________</w:t>
            </w:r>
          </w:p>
          <w:p w14:paraId="5D4C652A" w14:textId="77777777" w:rsidR="00B51441" w:rsidRDefault="00B51441">
            <w:pPr>
              <w:rPr>
                <w:b/>
                <w:sz w:val="22"/>
                <w:szCs w:val="22"/>
              </w:rPr>
            </w:pPr>
          </w:p>
          <w:p w14:paraId="56D1F258" w14:textId="77777777" w:rsidR="00B51441" w:rsidRDefault="00000000">
            <w:pPr>
              <w:rPr>
                <w:b/>
                <w:sz w:val="22"/>
                <w:szCs w:val="22"/>
              </w:rPr>
            </w:pPr>
            <w:r>
              <w:rPr>
                <w:b/>
                <w:sz w:val="22"/>
                <w:szCs w:val="22"/>
              </w:rPr>
              <w:t>Assessor’s code:</w:t>
            </w:r>
            <w:r>
              <w:rPr>
                <w:sz w:val="22"/>
                <w:szCs w:val="22"/>
              </w:rPr>
              <w:t xml:space="preserve"> _________________________________________</w:t>
            </w:r>
          </w:p>
          <w:p w14:paraId="4F4AFDFF" w14:textId="77777777" w:rsidR="00B51441" w:rsidRDefault="00B51441">
            <w:pPr>
              <w:rPr>
                <w:b/>
                <w:sz w:val="22"/>
                <w:szCs w:val="22"/>
              </w:rPr>
            </w:pPr>
          </w:p>
          <w:p w14:paraId="0AFF0C49" w14:textId="77777777" w:rsidR="00B51441" w:rsidRDefault="00000000">
            <w:pPr>
              <w:rPr>
                <w:b/>
                <w:sz w:val="22"/>
                <w:szCs w:val="22"/>
              </w:rPr>
            </w:pPr>
            <w:r>
              <w:rPr>
                <w:b/>
                <w:sz w:val="22"/>
                <w:szCs w:val="22"/>
              </w:rPr>
              <w:t>Signature:</w:t>
            </w:r>
            <w:r>
              <w:rPr>
                <w:sz w:val="22"/>
                <w:szCs w:val="22"/>
              </w:rPr>
              <w:t xml:space="preserve"> ________________________________</w:t>
            </w:r>
          </w:p>
        </w:tc>
      </w:tr>
    </w:tbl>
    <w:p w14:paraId="59455238" w14:textId="77777777" w:rsidR="00B51441" w:rsidRDefault="00B51441">
      <w:pPr>
        <w:rPr>
          <w:sz w:val="2"/>
          <w:szCs w:val="2"/>
        </w:rPr>
      </w:pPr>
    </w:p>
    <w:p w14:paraId="53700DE0" w14:textId="77777777" w:rsidR="00B51441" w:rsidRDefault="00B51441">
      <w:pPr>
        <w:rPr>
          <w:sz w:val="2"/>
          <w:szCs w:val="2"/>
        </w:rPr>
      </w:pPr>
    </w:p>
    <w:p w14:paraId="0CD13AEC" w14:textId="77777777" w:rsidR="00B51441" w:rsidRDefault="00B51441">
      <w:pPr>
        <w:rPr>
          <w:sz w:val="2"/>
          <w:szCs w:val="2"/>
        </w:rPr>
      </w:pPr>
    </w:p>
    <w:tbl>
      <w:tblPr>
        <w:tblStyle w:val="a4"/>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1"/>
        <w:gridCol w:w="566"/>
        <w:gridCol w:w="566"/>
        <w:gridCol w:w="566"/>
        <w:gridCol w:w="566"/>
        <w:gridCol w:w="567"/>
        <w:gridCol w:w="1698"/>
        <w:gridCol w:w="1738"/>
      </w:tblGrid>
      <w:tr w:rsidR="00B51441" w14:paraId="6B26EBED" w14:textId="77777777">
        <w:trPr>
          <w:trHeight w:val="384"/>
        </w:trPr>
        <w:tc>
          <w:tcPr>
            <w:tcW w:w="9468" w:type="dxa"/>
            <w:gridSpan w:val="8"/>
            <w:vAlign w:val="center"/>
          </w:tcPr>
          <w:p w14:paraId="51CE1C77" w14:textId="77777777" w:rsidR="00B51441" w:rsidRDefault="00000000">
            <w:pPr>
              <w:jc w:val="center"/>
              <w:rPr>
                <w:b/>
                <w:sz w:val="22"/>
                <w:szCs w:val="22"/>
              </w:rPr>
            </w:pPr>
            <w:r>
              <w:rPr>
                <w:b/>
                <w:sz w:val="22"/>
                <w:szCs w:val="22"/>
              </w:rPr>
              <w:t>Assessment Summary (to be filled by the assessor)</w:t>
            </w:r>
          </w:p>
        </w:tc>
      </w:tr>
      <w:tr w:rsidR="00B51441" w14:paraId="1A151A4F" w14:textId="77777777">
        <w:trPr>
          <w:trHeight w:val="487"/>
        </w:trPr>
        <w:tc>
          <w:tcPr>
            <w:tcW w:w="3201" w:type="dxa"/>
            <w:vAlign w:val="center"/>
          </w:tcPr>
          <w:p w14:paraId="4F35D61D" w14:textId="77777777" w:rsidR="00B51441" w:rsidRDefault="00000000">
            <w:pPr>
              <w:jc w:val="center"/>
              <w:rPr>
                <w:b/>
                <w:sz w:val="22"/>
                <w:szCs w:val="22"/>
              </w:rPr>
            </w:pPr>
            <w:r>
              <w:rPr>
                <w:b/>
                <w:sz w:val="22"/>
                <w:szCs w:val="22"/>
              </w:rPr>
              <w:t>Activity</w:t>
            </w:r>
          </w:p>
        </w:tc>
        <w:tc>
          <w:tcPr>
            <w:tcW w:w="2831" w:type="dxa"/>
            <w:gridSpan w:val="5"/>
            <w:vAlign w:val="center"/>
          </w:tcPr>
          <w:p w14:paraId="5F63E97B" w14:textId="77777777" w:rsidR="00B51441" w:rsidRDefault="00000000">
            <w:pPr>
              <w:jc w:val="center"/>
              <w:rPr>
                <w:b/>
                <w:sz w:val="22"/>
                <w:szCs w:val="22"/>
              </w:rPr>
            </w:pPr>
            <w:r>
              <w:rPr>
                <w:b/>
                <w:sz w:val="22"/>
                <w:szCs w:val="22"/>
              </w:rPr>
              <w:t>Method</w:t>
            </w:r>
          </w:p>
        </w:tc>
        <w:tc>
          <w:tcPr>
            <w:tcW w:w="3436" w:type="dxa"/>
            <w:gridSpan w:val="2"/>
            <w:vAlign w:val="center"/>
          </w:tcPr>
          <w:p w14:paraId="1700F073" w14:textId="77777777" w:rsidR="00B51441" w:rsidRDefault="00000000">
            <w:pPr>
              <w:jc w:val="center"/>
              <w:rPr>
                <w:b/>
                <w:sz w:val="22"/>
                <w:szCs w:val="22"/>
              </w:rPr>
            </w:pPr>
            <w:r>
              <w:rPr>
                <w:b/>
                <w:sz w:val="22"/>
                <w:szCs w:val="22"/>
              </w:rPr>
              <w:t>Result</w:t>
            </w:r>
          </w:p>
        </w:tc>
      </w:tr>
      <w:tr w:rsidR="00B51441" w14:paraId="77DD7809" w14:textId="77777777">
        <w:trPr>
          <w:cantSplit/>
          <w:trHeight w:val="1566"/>
        </w:trPr>
        <w:tc>
          <w:tcPr>
            <w:tcW w:w="3201" w:type="dxa"/>
            <w:vAlign w:val="center"/>
          </w:tcPr>
          <w:p w14:paraId="369F1AD2" w14:textId="77777777" w:rsidR="00B51441" w:rsidRDefault="00000000">
            <w:pPr>
              <w:rPr>
                <w:sz w:val="22"/>
                <w:szCs w:val="22"/>
              </w:rPr>
            </w:pPr>
            <w:r>
              <w:rPr>
                <w:sz w:val="22"/>
                <w:szCs w:val="22"/>
              </w:rPr>
              <w:t xml:space="preserve">Nature of Activity </w:t>
            </w:r>
          </w:p>
        </w:tc>
        <w:tc>
          <w:tcPr>
            <w:tcW w:w="566" w:type="dxa"/>
          </w:tcPr>
          <w:p w14:paraId="10D4C721" w14:textId="77777777" w:rsidR="00B51441" w:rsidRDefault="00000000">
            <w:pPr>
              <w:ind w:left="113" w:right="113"/>
              <w:rPr>
                <w:sz w:val="22"/>
                <w:szCs w:val="22"/>
              </w:rPr>
            </w:pPr>
            <w:r>
              <w:rPr>
                <w:sz w:val="22"/>
                <w:szCs w:val="22"/>
              </w:rPr>
              <w:t>Written</w:t>
            </w:r>
          </w:p>
        </w:tc>
        <w:tc>
          <w:tcPr>
            <w:tcW w:w="566" w:type="dxa"/>
          </w:tcPr>
          <w:p w14:paraId="4DE7F27D" w14:textId="77777777" w:rsidR="00B51441" w:rsidRDefault="00000000">
            <w:pPr>
              <w:ind w:left="113" w:right="113"/>
              <w:rPr>
                <w:sz w:val="22"/>
                <w:szCs w:val="22"/>
              </w:rPr>
            </w:pPr>
            <w:r>
              <w:rPr>
                <w:sz w:val="22"/>
                <w:szCs w:val="22"/>
              </w:rPr>
              <w:t>Oral</w:t>
            </w:r>
          </w:p>
        </w:tc>
        <w:tc>
          <w:tcPr>
            <w:tcW w:w="566" w:type="dxa"/>
          </w:tcPr>
          <w:p w14:paraId="564E7369" w14:textId="77777777" w:rsidR="00B51441" w:rsidRDefault="00000000">
            <w:pPr>
              <w:ind w:left="113" w:right="113"/>
              <w:rPr>
                <w:sz w:val="22"/>
                <w:szCs w:val="22"/>
              </w:rPr>
            </w:pPr>
            <w:r>
              <w:rPr>
                <w:sz w:val="22"/>
                <w:szCs w:val="22"/>
              </w:rPr>
              <w:t xml:space="preserve">Observation </w:t>
            </w:r>
          </w:p>
        </w:tc>
        <w:tc>
          <w:tcPr>
            <w:tcW w:w="566" w:type="dxa"/>
          </w:tcPr>
          <w:p w14:paraId="1AAE605C" w14:textId="77777777" w:rsidR="00B51441" w:rsidRDefault="00000000">
            <w:pPr>
              <w:ind w:left="113" w:right="113"/>
              <w:rPr>
                <w:sz w:val="22"/>
                <w:szCs w:val="22"/>
              </w:rPr>
            </w:pPr>
            <w:r>
              <w:rPr>
                <w:sz w:val="22"/>
                <w:szCs w:val="22"/>
              </w:rPr>
              <w:t>Portfolio</w:t>
            </w:r>
          </w:p>
        </w:tc>
        <w:tc>
          <w:tcPr>
            <w:tcW w:w="567" w:type="dxa"/>
          </w:tcPr>
          <w:p w14:paraId="2EB35B67" w14:textId="77777777" w:rsidR="00B51441" w:rsidRDefault="00000000">
            <w:pPr>
              <w:ind w:left="113" w:right="113"/>
              <w:rPr>
                <w:sz w:val="22"/>
                <w:szCs w:val="22"/>
              </w:rPr>
            </w:pPr>
            <w:r>
              <w:rPr>
                <w:sz w:val="22"/>
                <w:szCs w:val="22"/>
              </w:rPr>
              <w:t>Role Play</w:t>
            </w:r>
          </w:p>
        </w:tc>
        <w:tc>
          <w:tcPr>
            <w:tcW w:w="1698" w:type="dxa"/>
            <w:vAlign w:val="center"/>
          </w:tcPr>
          <w:p w14:paraId="31C637D0" w14:textId="77777777" w:rsidR="00B51441" w:rsidRDefault="00000000">
            <w:pPr>
              <w:ind w:left="113" w:right="113"/>
              <w:jc w:val="right"/>
              <w:rPr>
                <w:sz w:val="22"/>
                <w:szCs w:val="22"/>
              </w:rPr>
            </w:pPr>
            <w:r>
              <w:rPr>
                <w:sz w:val="22"/>
                <w:szCs w:val="22"/>
              </w:rPr>
              <w:t>Competent</w:t>
            </w:r>
          </w:p>
        </w:tc>
        <w:tc>
          <w:tcPr>
            <w:tcW w:w="1738" w:type="dxa"/>
            <w:vAlign w:val="center"/>
          </w:tcPr>
          <w:p w14:paraId="1C5805A6" w14:textId="77777777" w:rsidR="00B51441" w:rsidRDefault="00000000">
            <w:pPr>
              <w:ind w:left="113" w:right="113"/>
              <w:jc w:val="right"/>
              <w:rPr>
                <w:sz w:val="22"/>
                <w:szCs w:val="22"/>
              </w:rPr>
            </w:pPr>
            <w:r>
              <w:rPr>
                <w:sz w:val="22"/>
                <w:szCs w:val="22"/>
              </w:rPr>
              <w:t>Not Yet Competent</w:t>
            </w:r>
          </w:p>
        </w:tc>
      </w:tr>
      <w:tr w:rsidR="00B51441" w14:paraId="665F3D6F" w14:textId="77777777">
        <w:trPr>
          <w:trHeight w:val="295"/>
        </w:trPr>
        <w:tc>
          <w:tcPr>
            <w:tcW w:w="3201" w:type="dxa"/>
            <w:vAlign w:val="center"/>
          </w:tcPr>
          <w:p w14:paraId="0652DD18" w14:textId="77777777" w:rsidR="00B51441" w:rsidRDefault="00000000">
            <w:pPr>
              <w:rPr>
                <w:sz w:val="22"/>
                <w:szCs w:val="22"/>
              </w:rPr>
            </w:pPr>
            <w:r>
              <w:rPr>
                <w:sz w:val="22"/>
                <w:szCs w:val="22"/>
              </w:rPr>
              <w:t>Practical Skill Demonstration</w:t>
            </w:r>
          </w:p>
        </w:tc>
        <w:tc>
          <w:tcPr>
            <w:tcW w:w="566" w:type="dxa"/>
            <w:shd w:val="clear" w:color="auto" w:fill="D9D9D9"/>
          </w:tcPr>
          <w:p w14:paraId="33F8A3E2" w14:textId="77777777" w:rsidR="00B51441" w:rsidRDefault="00B51441">
            <w:pPr>
              <w:rPr>
                <w:sz w:val="22"/>
                <w:szCs w:val="22"/>
                <w:highlight w:val="lightGray"/>
              </w:rPr>
            </w:pPr>
          </w:p>
        </w:tc>
        <w:tc>
          <w:tcPr>
            <w:tcW w:w="566" w:type="dxa"/>
            <w:shd w:val="clear" w:color="auto" w:fill="D9D9D9"/>
          </w:tcPr>
          <w:p w14:paraId="64B3D77C" w14:textId="77777777" w:rsidR="00B51441" w:rsidRDefault="00000000">
            <w:pPr>
              <w:rPr>
                <w:sz w:val="22"/>
                <w:szCs w:val="22"/>
                <w:highlight w:val="lightGray"/>
              </w:rPr>
            </w:pPr>
            <w:r>
              <w:rPr>
                <w:sz w:val="22"/>
                <w:szCs w:val="22"/>
                <w:highlight w:val="lightGray"/>
              </w:rPr>
              <w:t xml:space="preserve">   </w:t>
            </w:r>
          </w:p>
        </w:tc>
        <w:tc>
          <w:tcPr>
            <w:tcW w:w="566" w:type="dxa"/>
          </w:tcPr>
          <w:p w14:paraId="625EADB3" w14:textId="77777777" w:rsidR="00B51441" w:rsidRDefault="00000000">
            <w:pPr>
              <w:rPr>
                <w:sz w:val="22"/>
                <w:szCs w:val="22"/>
              </w:rPr>
            </w:pPr>
            <w:r>
              <w:rPr>
                <w:sz w:val="22"/>
                <w:szCs w:val="22"/>
              </w:rPr>
              <w:t>✔</w:t>
            </w:r>
          </w:p>
        </w:tc>
        <w:tc>
          <w:tcPr>
            <w:tcW w:w="566" w:type="dxa"/>
            <w:shd w:val="clear" w:color="auto" w:fill="D9D9D9"/>
          </w:tcPr>
          <w:p w14:paraId="653A9D51" w14:textId="77777777" w:rsidR="00B51441" w:rsidRDefault="00B51441">
            <w:pPr>
              <w:rPr>
                <w:sz w:val="22"/>
                <w:szCs w:val="22"/>
              </w:rPr>
            </w:pPr>
          </w:p>
        </w:tc>
        <w:tc>
          <w:tcPr>
            <w:tcW w:w="567" w:type="dxa"/>
            <w:shd w:val="clear" w:color="auto" w:fill="D9D9D9"/>
          </w:tcPr>
          <w:p w14:paraId="14B21ED8" w14:textId="77777777" w:rsidR="00B51441" w:rsidRDefault="00B51441">
            <w:pPr>
              <w:rPr>
                <w:sz w:val="22"/>
                <w:szCs w:val="22"/>
              </w:rPr>
            </w:pPr>
          </w:p>
        </w:tc>
        <w:tc>
          <w:tcPr>
            <w:tcW w:w="1698" w:type="dxa"/>
          </w:tcPr>
          <w:p w14:paraId="105605F6" w14:textId="77777777" w:rsidR="00B51441" w:rsidRDefault="00B51441">
            <w:pPr>
              <w:rPr>
                <w:sz w:val="22"/>
                <w:szCs w:val="22"/>
              </w:rPr>
            </w:pPr>
          </w:p>
        </w:tc>
        <w:tc>
          <w:tcPr>
            <w:tcW w:w="1738" w:type="dxa"/>
          </w:tcPr>
          <w:p w14:paraId="4F2F5867" w14:textId="77777777" w:rsidR="00B51441" w:rsidRDefault="00B51441">
            <w:pPr>
              <w:rPr>
                <w:sz w:val="22"/>
                <w:szCs w:val="22"/>
              </w:rPr>
            </w:pPr>
          </w:p>
        </w:tc>
      </w:tr>
      <w:tr w:rsidR="00B51441" w14:paraId="0957D4B5" w14:textId="77777777">
        <w:trPr>
          <w:trHeight w:val="295"/>
        </w:trPr>
        <w:tc>
          <w:tcPr>
            <w:tcW w:w="3201" w:type="dxa"/>
            <w:vAlign w:val="center"/>
          </w:tcPr>
          <w:p w14:paraId="6EC4B93E" w14:textId="77777777" w:rsidR="00B51441" w:rsidRDefault="00000000">
            <w:pPr>
              <w:rPr>
                <w:sz w:val="22"/>
                <w:szCs w:val="22"/>
              </w:rPr>
            </w:pPr>
            <w:r>
              <w:rPr>
                <w:sz w:val="22"/>
                <w:szCs w:val="22"/>
              </w:rPr>
              <w:t xml:space="preserve">Knowledge Assessment </w:t>
            </w:r>
          </w:p>
        </w:tc>
        <w:tc>
          <w:tcPr>
            <w:tcW w:w="566" w:type="dxa"/>
          </w:tcPr>
          <w:p w14:paraId="0C036B46" w14:textId="77777777" w:rsidR="00B51441" w:rsidRDefault="00000000">
            <w:pPr>
              <w:rPr>
                <w:sz w:val="22"/>
                <w:szCs w:val="22"/>
              </w:rPr>
            </w:pPr>
            <w:r>
              <w:rPr>
                <w:sz w:val="22"/>
                <w:szCs w:val="22"/>
              </w:rPr>
              <w:t>✔</w:t>
            </w:r>
          </w:p>
        </w:tc>
        <w:tc>
          <w:tcPr>
            <w:tcW w:w="566" w:type="dxa"/>
          </w:tcPr>
          <w:p w14:paraId="7A3717B2" w14:textId="77777777" w:rsidR="00B51441" w:rsidRDefault="00000000">
            <w:pPr>
              <w:rPr>
                <w:sz w:val="22"/>
                <w:szCs w:val="22"/>
              </w:rPr>
            </w:pPr>
            <w:r>
              <w:rPr>
                <w:sz w:val="22"/>
                <w:szCs w:val="22"/>
              </w:rPr>
              <w:t>✔</w:t>
            </w:r>
          </w:p>
        </w:tc>
        <w:tc>
          <w:tcPr>
            <w:tcW w:w="566" w:type="dxa"/>
            <w:shd w:val="clear" w:color="auto" w:fill="D9D9D9"/>
          </w:tcPr>
          <w:p w14:paraId="2E94FB81" w14:textId="77777777" w:rsidR="00B51441" w:rsidRDefault="00B51441">
            <w:pPr>
              <w:rPr>
                <w:sz w:val="22"/>
                <w:szCs w:val="22"/>
              </w:rPr>
            </w:pPr>
          </w:p>
        </w:tc>
        <w:tc>
          <w:tcPr>
            <w:tcW w:w="566" w:type="dxa"/>
            <w:shd w:val="clear" w:color="auto" w:fill="D9D9D9"/>
          </w:tcPr>
          <w:p w14:paraId="248156D0" w14:textId="77777777" w:rsidR="00B51441" w:rsidRDefault="00B51441">
            <w:pPr>
              <w:rPr>
                <w:sz w:val="22"/>
                <w:szCs w:val="22"/>
              </w:rPr>
            </w:pPr>
          </w:p>
        </w:tc>
        <w:tc>
          <w:tcPr>
            <w:tcW w:w="567" w:type="dxa"/>
            <w:shd w:val="clear" w:color="auto" w:fill="D9D9D9"/>
          </w:tcPr>
          <w:p w14:paraId="10EC1FF7" w14:textId="77777777" w:rsidR="00B51441" w:rsidRDefault="00B51441">
            <w:pPr>
              <w:rPr>
                <w:sz w:val="22"/>
                <w:szCs w:val="22"/>
              </w:rPr>
            </w:pPr>
          </w:p>
        </w:tc>
        <w:tc>
          <w:tcPr>
            <w:tcW w:w="1698" w:type="dxa"/>
          </w:tcPr>
          <w:p w14:paraId="4D92F543" w14:textId="77777777" w:rsidR="00B51441" w:rsidRDefault="00B51441">
            <w:pPr>
              <w:rPr>
                <w:sz w:val="22"/>
                <w:szCs w:val="22"/>
              </w:rPr>
            </w:pPr>
          </w:p>
        </w:tc>
        <w:tc>
          <w:tcPr>
            <w:tcW w:w="1738" w:type="dxa"/>
          </w:tcPr>
          <w:p w14:paraId="19D7DD77" w14:textId="77777777" w:rsidR="00B51441" w:rsidRDefault="00B51441">
            <w:pPr>
              <w:rPr>
                <w:sz w:val="22"/>
                <w:szCs w:val="22"/>
              </w:rPr>
            </w:pPr>
          </w:p>
        </w:tc>
      </w:tr>
      <w:tr w:rsidR="00B51441" w14:paraId="1B02FC71" w14:textId="77777777">
        <w:trPr>
          <w:trHeight w:val="306"/>
        </w:trPr>
        <w:tc>
          <w:tcPr>
            <w:tcW w:w="3201" w:type="dxa"/>
            <w:vAlign w:val="center"/>
          </w:tcPr>
          <w:p w14:paraId="0987D942" w14:textId="77777777" w:rsidR="00B51441" w:rsidRDefault="00000000">
            <w:pPr>
              <w:rPr>
                <w:sz w:val="22"/>
                <w:szCs w:val="22"/>
              </w:rPr>
            </w:pPr>
            <w:r>
              <w:rPr>
                <w:sz w:val="22"/>
                <w:szCs w:val="22"/>
              </w:rPr>
              <w:t>Other Requirement</w:t>
            </w:r>
          </w:p>
        </w:tc>
        <w:tc>
          <w:tcPr>
            <w:tcW w:w="566" w:type="dxa"/>
            <w:shd w:val="clear" w:color="auto" w:fill="D9D9D9"/>
          </w:tcPr>
          <w:p w14:paraId="3BA6609D" w14:textId="77777777" w:rsidR="00B51441" w:rsidRDefault="00B51441">
            <w:pPr>
              <w:rPr>
                <w:sz w:val="22"/>
                <w:szCs w:val="22"/>
              </w:rPr>
            </w:pPr>
          </w:p>
        </w:tc>
        <w:tc>
          <w:tcPr>
            <w:tcW w:w="566" w:type="dxa"/>
            <w:shd w:val="clear" w:color="auto" w:fill="D9D9D9"/>
          </w:tcPr>
          <w:p w14:paraId="78D5443E" w14:textId="77777777" w:rsidR="00B51441" w:rsidRDefault="00B51441">
            <w:pPr>
              <w:rPr>
                <w:sz w:val="22"/>
                <w:szCs w:val="22"/>
              </w:rPr>
            </w:pPr>
          </w:p>
        </w:tc>
        <w:tc>
          <w:tcPr>
            <w:tcW w:w="566" w:type="dxa"/>
            <w:shd w:val="clear" w:color="auto" w:fill="D9D9D9"/>
          </w:tcPr>
          <w:p w14:paraId="28A7FD3B" w14:textId="77777777" w:rsidR="00B51441" w:rsidRDefault="00B51441">
            <w:pPr>
              <w:rPr>
                <w:sz w:val="22"/>
                <w:szCs w:val="22"/>
              </w:rPr>
            </w:pPr>
          </w:p>
        </w:tc>
        <w:tc>
          <w:tcPr>
            <w:tcW w:w="566" w:type="dxa"/>
            <w:shd w:val="clear" w:color="auto" w:fill="D9D9D9"/>
          </w:tcPr>
          <w:p w14:paraId="4FAA79E7" w14:textId="77777777" w:rsidR="00B51441" w:rsidRDefault="00B51441">
            <w:pPr>
              <w:rPr>
                <w:sz w:val="22"/>
                <w:szCs w:val="22"/>
              </w:rPr>
            </w:pPr>
          </w:p>
        </w:tc>
        <w:tc>
          <w:tcPr>
            <w:tcW w:w="567" w:type="dxa"/>
            <w:shd w:val="clear" w:color="auto" w:fill="D9D9D9"/>
          </w:tcPr>
          <w:p w14:paraId="5A1378F8" w14:textId="77777777" w:rsidR="00B51441" w:rsidRDefault="00B51441">
            <w:pPr>
              <w:rPr>
                <w:sz w:val="22"/>
                <w:szCs w:val="22"/>
              </w:rPr>
            </w:pPr>
          </w:p>
        </w:tc>
        <w:tc>
          <w:tcPr>
            <w:tcW w:w="1698" w:type="dxa"/>
          </w:tcPr>
          <w:p w14:paraId="3814AB12" w14:textId="77777777" w:rsidR="00B51441" w:rsidRDefault="00B51441">
            <w:pPr>
              <w:rPr>
                <w:sz w:val="22"/>
                <w:szCs w:val="22"/>
              </w:rPr>
            </w:pPr>
          </w:p>
        </w:tc>
        <w:tc>
          <w:tcPr>
            <w:tcW w:w="1738" w:type="dxa"/>
          </w:tcPr>
          <w:p w14:paraId="0BF39760" w14:textId="77777777" w:rsidR="00B51441" w:rsidRDefault="00B51441">
            <w:pPr>
              <w:rPr>
                <w:sz w:val="22"/>
                <w:szCs w:val="22"/>
              </w:rPr>
            </w:pPr>
          </w:p>
        </w:tc>
      </w:tr>
    </w:tbl>
    <w:p w14:paraId="5C9B483A" w14:textId="77777777" w:rsidR="00B51441" w:rsidRDefault="00B51441">
      <w:pPr>
        <w:rPr>
          <w:sz w:val="12"/>
          <w:szCs w:val="12"/>
        </w:rPr>
      </w:pPr>
    </w:p>
    <w:p w14:paraId="4C2EB65B" w14:textId="77777777" w:rsidR="00B51441" w:rsidRDefault="00000000">
      <w:pPr>
        <w:rPr>
          <w:b/>
          <w:sz w:val="28"/>
          <w:szCs w:val="28"/>
        </w:rPr>
      </w:pPr>
      <w:r>
        <w:br w:type="page"/>
      </w:r>
    </w:p>
    <w:p w14:paraId="3716A05E" w14:textId="77777777" w:rsidR="00B51441" w:rsidRDefault="00000000">
      <w:pPr>
        <w:jc w:val="center"/>
        <w:rPr>
          <w:b/>
          <w:sz w:val="32"/>
          <w:szCs w:val="32"/>
        </w:rPr>
      </w:pPr>
      <w:r>
        <w:rPr>
          <w:b/>
          <w:sz w:val="32"/>
          <w:szCs w:val="32"/>
        </w:rPr>
        <w:lastRenderedPageBreak/>
        <w:t>Observation Checklist</w:t>
      </w:r>
    </w:p>
    <w:tbl>
      <w:tblPr>
        <w:tblStyle w:val="a5"/>
        <w:tblW w:w="94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8"/>
        <w:gridCol w:w="1904"/>
        <w:gridCol w:w="1772"/>
        <w:gridCol w:w="1791"/>
        <w:gridCol w:w="720"/>
        <w:gridCol w:w="720"/>
        <w:gridCol w:w="1927"/>
      </w:tblGrid>
      <w:tr w:rsidR="00B51441" w14:paraId="4AE75502" w14:textId="77777777">
        <w:trPr>
          <w:trHeight w:val="1160"/>
        </w:trPr>
        <w:tc>
          <w:tcPr>
            <w:tcW w:w="2552" w:type="dxa"/>
            <w:gridSpan w:val="2"/>
            <w:vAlign w:val="center"/>
          </w:tcPr>
          <w:p w14:paraId="7A1311C8" w14:textId="77777777" w:rsidR="00B51441" w:rsidRDefault="00000000">
            <w:pPr>
              <w:spacing w:before="240"/>
              <w:rPr>
                <w:b/>
                <w:sz w:val="22"/>
                <w:szCs w:val="22"/>
              </w:rPr>
            </w:pPr>
            <w:r>
              <w:rPr>
                <w:b/>
                <w:sz w:val="22"/>
                <w:szCs w:val="22"/>
              </w:rPr>
              <w:t>Assessment Task</w:t>
            </w:r>
          </w:p>
          <w:p w14:paraId="489E2B7A" w14:textId="77777777" w:rsidR="00B51441" w:rsidRDefault="00B51441">
            <w:pPr>
              <w:rPr>
                <w:sz w:val="22"/>
                <w:szCs w:val="22"/>
              </w:rPr>
            </w:pPr>
          </w:p>
        </w:tc>
        <w:tc>
          <w:tcPr>
            <w:tcW w:w="6930" w:type="dxa"/>
            <w:gridSpan w:val="5"/>
            <w:vAlign w:val="center"/>
          </w:tcPr>
          <w:p w14:paraId="76F6D10B" w14:textId="77777777" w:rsidR="00B51441" w:rsidRDefault="00000000">
            <w:pPr>
              <w:numPr>
                <w:ilvl w:val="0"/>
                <w:numId w:val="4"/>
              </w:numPr>
              <w:pBdr>
                <w:top w:val="nil"/>
                <w:left w:val="nil"/>
                <w:bottom w:val="nil"/>
                <w:right w:val="nil"/>
                <w:between w:val="nil"/>
              </w:pBdr>
              <w:spacing w:line="276" w:lineRule="auto"/>
              <w:jc w:val="both"/>
              <w:rPr>
                <w:rFonts w:ascii="Arial" w:eastAsia="Arial" w:hAnsi="Arial" w:cs="Arial"/>
                <w:b/>
                <w:color w:val="000000"/>
                <w:sz w:val="22"/>
                <w:szCs w:val="22"/>
              </w:rPr>
            </w:pPr>
            <w:r>
              <w:rPr>
                <w:rFonts w:ascii="Arial" w:eastAsia="Arial" w:hAnsi="Arial" w:cs="Arial"/>
                <w:color w:val="000000"/>
                <w:sz w:val="22"/>
                <w:szCs w:val="22"/>
              </w:rPr>
              <w:t>Configure cloud storage services</w:t>
            </w:r>
          </w:p>
          <w:p w14:paraId="75BE7825" w14:textId="77777777" w:rsidR="00B5144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Manage access controls and permissions for storage</w:t>
            </w:r>
          </w:p>
          <w:p w14:paraId="27142C0A" w14:textId="77777777" w:rsidR="00B5144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Implement lifecycle policies</w:t>
            </w:r>
          </w:p>
          <w:p w14:paraId="4BEA3434" w14:textId="77777777" w:rsidR="00B51441" w:rsidRDefault="00B51441">
            <w:pPr>
              <w:pBdr>
                <w:top w:val="nil"/>
                <w:left w:val="nil"/>
                <w:bottom w:val="nil"/>
                <w:right w:val="nil"/>
                <w:between w:val="nil"/>
              </w:pBdr>
              <w:spacing w:after="200" w:line="276" w:lineRule="auto"/>
              <w:ind w:left="720"/>
              <w:jc w:val="both"/>
              <w:rPr>
                <w:rFonts w:ascii="Arial" w:eastAsia="Arial" w:hAnsi="Arial" w:cs="Arial"/>
                <w:b/>
                <w:color w:val="000000"/>
                <w:sz w:val="20"/>
                <w:szCs w:val="20"/>
              </w:rPr>
            </w:pPr>
          </w:p>
          <w:p w14:paraId="72E18E0C" w14:textId="77777777" w:rsidR="00B51441" w:rsidRDefault="00000000">
            <w:pPr>
              <w:jc w:val="both"/>
              <w:rPr>
                <w:rFonts w:ascii="Arial" w:eastAsia="Arial" w:hAnsi="Arial" w:cs="Arial"/>
                <w:b/>
                <w:color w:val="000000"/>
                <w:sz w:val="22"/>
                <w:szCs w:val="22"/>
              </w:rPr>
            </w:pPr>
            <w:r>
              <w:rPr>
                <w:rFonts w:ascii="Arial" w:eastAsia="Arial" w:hAnsi="Arial" w:cs="Arial"/>
                <w:b/>
                <w:color w:val="000000"/>
                <w:sz w:val="22"/>
                <w:szCs w:val="22"/>
              </w:rPr>
              <w:t>Activity:</w:t>
            </w:r>
          </w:p>
          <w:p w14:paraId="5213566C" w14:textId="77777777" w:rsidR="00B51441" w:rsidRDefault="00000000">
            <w:pPr>
              <w:jc w:val="both"/>
              <w:rPr>
                <w:b/>
                <w:color w:val="000000"/>
                <w:sz w:val="22"/>
                <w:szCs w:val="22"/>
              </w:rPr>
            </w:pPr>
            <w:r>
              <w:rPr>
                <w:rFonts w:ascii="Arial" w:eastAsia="Arial" w:hAnsi="Arial" w:cs="Arial"/>
                <w:sz w:val="22"/>
                <w:szCs w:val="22"/>
              </w:rPr>
              <w:t>As a cloud administrator, set up secure storage for the company. First, configure cloud storage for sensitive data. Then, control access so that only approved staff can view key files. Lastly, apply lifecycle rules to automatically archive old records and remove unneeded data, saving costs and improving efficiency.</w:t>
            </w:r>
          </w:p>
        </w:tc>
      </w:tr>
      <w:tr w:rsidR="00B51441" w14:paraId="49E15231" w14:textId="77777777">
        <w:trPr>
          <w:trHeight w:val="585"/>
        </w:trPr>
        <w:tc>
          <w:tcPr>
            <w:tcW w:w="6115" w:type="dxa"/>
            <w:gridSpan w:val="4"/>
            <w:vAlign w:val="center"/>
          </w:tcPr>
          <w:p w14:paraId="27B51D85" w14:textId="77777777" w:rsidR="00B51441" w:rsidRDefault="00000000">
            <w:pPr>
              <w:rPr>
                <w:sz w:val="22"/>
                <w:szCs w:val="22"/>
              </w:rPr>
            </w:pPr>
            <w:r>
              <w:rPr>
                <w:sz w:val="22"/>
                <w:szCs w:val="22"/>
              </w:rPr>
              <w:t>During the practical assessment, the candidate demonstrated the following:</w:t>
            </w:r>
          </w:p>
        </w:tc>
        <w:tc>
          <w:tcPr>
            <w:tcW w:w="720" w:type="dxa"/>
            <w:vAlign w:val="center"/>
          </w:tcPr>
          <w:p w14:paraId="6A3A5174" w14:textId="77777777" w:rsidR="00B51441" w:rsidRDefault="00000000">
            <w:pPr>
              <w:jc w:val="center"/>
              <w:rPr>
                <w:b/>
                <w:sz w:val="22"/>
                <w:szCs w:val="22"/>
              </w:rPr>
            </w:pPr>
            <w:r>
              <w:rPr>
                <w:b/>
                <w:sz w:val="22"/>
                <w:szCs w:val="22"/>
              </w:rPr>
              <w:t>Yes</w:t>
            </w:r>
          </w:p>
        </w:tc>
        <w:tc>
          <w:tcPr>
            <w:tcW w:w="720" w:type="dxa"/>
            <w:vAlign w:val="center"/>
          </w:tcPr>
          <w:p w14:paraId="5A53BCAF" w14:textId="77777777" w:rsidR="00B51441" w:rsidRDefault="00000000">
            <w:pPr>
              <w:jc w:val="center"/>
              <w:rPr>
                <w:b/>
                <w:sz w:val="22"/>
                <w:szCs w:val="22"/>
              </w:rPr>
            </w:pPr>
            <w:r>
              <w:rPr>
                <w:b/>
                <w:sz w:val="22"/>
                <w:szCs w:val="22"/>
              </w:rPr>
              <w:t>No</w:t>
            </w:r>
          </w:p>
        </w:tc>
        <w:tc>
          <w:tcPr>
            <w:tcW w:w="1927" w:type="dxa"/>
            <w:vAlign w:val="center"/>
          </w:tcPr>
          <w:p w14:paraId="597A74D7" w14:textId="77777777" w:rsidR="00B51441" w:rsidRDefault="00000000">
            <w:pPr>
              <w:jc w:val="center"/>
              <w:rPr>
                <w:b/>
                <w:sz w:val="22"/>
                <w:szCs w:val="22"/>
              </w:rPr>
            </w:pPr>
            <w:r>
              <w:rPr>
                <w:b/>
                <w:sz w:val="22"/>
                <w:szCs w:val="22"/>
              </w:rPr>
              <w:t>Remarks</w:t>
            </w:r>
          </w:p>
        </w:tc>
      </w:tr>
      <w:tr w:rsidR="00B51441" w14:paraId="6D3550FF" w14:textId="77777777">
        <w:trPr>
          <w:trHeight w:val="432"/>
        </w:trPr>
        <w:tc>
          <w:tcPr>
            <w:tcW w:w="648" w:type="dxa"/>
            <w:vAlign w:val="center"/>
          </w:tcPr>
          <w:p w14:paraId="641B05D4"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7BBB82A9" w14:textId="77777777" w:rsidR="00B51441" w:rsidRDefault="00000000">
            <w:pPr>
              <w:jc w:val="both"/>
              <w:rPr>
                <w:sz w:val="22"/>
                <w:szCs w:val="22"/>
              </w:rPr>
            </w:pPr>
            <w:r>
              <w:rPr>
                <w:rFonts w:ascii="Arial" w:eastAsia="Arial" w:hAnsi="Arial" w:cs="Arial"/>
                <w:sz w:val="22"/>
                <w:szCs w:val="22"/>
              </w:rPr>
              <w:t>Identify storage requirements based on the firm’s data sensitivity.</w:t>
            </w:r>
          </w:p>
        </w:tc>
        <w:tc>
          <w:tcPr>
            <w:tcW w:w="720" w:type="dxa"/>
            <w:vAlign w:val="center"/>
          </w:tcPr>
          <w:p w14:paraId="639075C5" w14:textId="77777777" w:rsidR="00B51441" w:rsidRDefault="00B51441">
            <w:pPr>
              <w:rPr>
                <w:sz w:val="22"/>
                <w:szCs w:val="22"/>
              </w:rPr>
            </w:pPr>
          </w:p>
        </w:tc>
        <w:tc>
          <w:tcPr>
            <w:tcW w:w="720" w:type="dxa"/>
            <w:vAlign w:val="center"/>
          </w:tcPr>
          <w:p w14:paraId="3802E175" w14:textId="77777777" w:rsidR="00B51441" w:rsidRDefault="00B51441">
            <w:pPr>
              <w:rPr>
                <w:sz w:val="22"/>
                <w:szCs w:val="22"/>
              </w:rPr>
            </w:pPr>
          </w:p>
        </w:tc>
        <w:tc>
          <w:tcPr>
            <w:tcW w:w="1927" w:type="dxa"/>
            <w:vMerge w:val="restart"/>
            <w:vAlign w:val="center"/>
          </w:tcPr>
          <w:p w14:paraId="619005A4" w14:textId="77777777" w:rsidR="00B51441" w:rsidRDefault="00B51441">
            <w:pPr>
              <w:rPr>
                <w:sz w:val="22"/>
                <w:szCs w:val="22"/>
              </w:rPr>
            </w:pPr>
          </w:p>
        </w:tc>
      </w:tr>
      <w:tr w:rsidR="00B51441" w14:paraId="13AFE5BE" w14:textId="77777777">
        <w:trPr>
          <w:trHeight w:val="432"/>
        </w:trPr>
        <w:tc>
          <w:tcPr>
            <w:tcW w:w="648" w:type="dxa"/>
            <w:vAlign w:val="center"/>
          </w:tcPr>
          <w:p w14:paraId="31714079"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60C322EB" w14:textId="77777777" w:rsidR="00B51441" w:rsidRDefault="00000000">
            <w:pPr>
              <w:jc w:val="both"/>
              <w:rPr>
                <w:sz w:val="22"/>
                <w:szCs w:val="22"/>
              </w:rPr>
            </w:pPr>
            <w:r>
              <w:rPr>
                <w:rFonts w:ascii="Arial" w:eastAsia="Arial" w:hAnsi="Arial" w:cs="Arial"/>
                <w:sz w:val="22"/>
                <w:szCs w:val="22"/>
              </w:rPr>
              <w:t>Select an appropriate cloud storage service (e.g., AWS S3, Azure Blob, Google Cloud Storage).</w:t>
            </w:r>
          </w:p>
        </w:tc>
        <w:tc>
          <w:tcPr>
            <w:tcW w:w="720" w:type="dxa"/>
            <w:vAlign w:val="center"/>
          </w:tcPr>
          <w:p w14:paraId="391F7DB8" w14:textId="77777777" w:rsidR="00B51441" w:rsidRDefault="00B51441">
            <w:pPr>
              <w:rPr>
                <w:sz w:val="22"/>
                <w:szCs w:val="22"/>
              </w:rPr>
            </w:pPr>
          </w:p>
        </w:tc>
        <w:tc>
          <w:tcPr>
            <w:tcW w:w="720" w:type="dxa"/>
            <w:vAlign w:val="center"/>
          </w:tcPr>
          <w:p w14:paraId="0826C859" w14:textId="77777777" w:rsidR="00B51441" w:rsidRDefault="00B51441">
            <w:pPr>
              <w:rPr>
                <w:sz w:val="22"/>
                <w:szCs w:val="22"/>
              </w:rPr>
            </w:pPr>
          </w:p>
        </w:tc>
        <w:tc>
          <w:tcPr>
            <w:tcW w:w="1927" w:type="dxa"/>
            <w:vMerge/>
            <w:vAlign w:val="center"/>
          </w:tcPr>
          <w:p w14:paraId="52E0C344" w14:textId="77777777" w:rsidR="00B51441" w:rsidRDefault="00B51441">
            <w:pPr>
              <w:widowControl w:val="0"/>
              <w:pBdr>
                <w:top w:val="nil"/>
                <w:left w:val="nil"/>
                <w:bottom w:val="nil"/>
                <w:right w:val="nil"/>
                <w:between w:val="nil"/>
              </w:pBdr>
              <w:spacing w:line="276" w:lineRule="auto"/>
              <w:rPr>
                <w:sz w:val="22"/>
                <w:szCs w:val="22"/>
              </w:rPr>
            </w:pPr>
          </w:p>
        </w:tc>
      </w:tr>
      <w:tr w:rsidR="00B51441" w14:paraId="5D020778" w14:textId="77777777">
        <w:trPr>
          <w:trHeight w:val="432"/>
        </w:trPr>
        <w:tc>
          <w:tcPr>
            <w:tcW w:w="648" w:type="dxa"/>
            <w:vAlign w:val="center"/>
          </w:tcPr>
          <w:p w14:paraId="5E0D5BED"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418C6BE3" w14:textId="77777777" w:rsidR="00B51441" w:rsidRDefault="00000000">
            <w:pPr>
              <w:jc w:val="both"/>
              <w:rPr>
                <w:sz w:val="22"/>
                <w:szCs w:val="22"/>
              </w:rPr>
            </w:pPr>
            <w:r>
              <w:rPr>
                <w:rFonts w:ascii="Arial" w:eastAsia="Arial" w:hAnsi="Arial" w:cs="Arial"/>
                <w:sz w:val="22"/>
                <w:szCs w:val="22"/>
              </w:rPr>
              <w:t>Configure storage buckets or containers with encryption.</w:t>
            </w:r>
          </w:p>
        </w:tc>
        <w:tc>
          <w:tcPr>
            <w:tcW w:w="720" w:type="dxa"/>
            <w:vAlign w:val="center"/>
          </w:tcPr>
          <w:p w14:paraId="4313C6AC" w14:textId="77777777" w:rsidR="00B51441" w:rsidRDefault="00B51441">
            <w:pPr>
              <w:rPr>
                <w:sz w:val="22"/>
                <w:szCs w:val="22"/>
              </w:rPr>
            </w:pPr>
          </w:p>
        </w:tc>
        <w:tc>
          <w:tcPr>
            <w:tcW w:w="720" w:type="dxa"/>
            <w:vAlign w:val="center"/>
          </w:tcPr>
          <w:p w14:paraId="68B97AD7" w14:textId="77777777" w:rsidR="00B51441" w:rsidRDefault="00B51441">
            <w:pPr>
              <w:rPr>
                <w:sz w:val="22"/>
                <w:szCs w:val="22"/>
              </w:rPr>
            </w:pPr>
          </w:p>
        </w:tc>
        <w:tc>
          <w:tcPr>
            <w:tcW w:w="1927" w:type="dxa"/>
            <w:vMerge/>
            <w:vAlign w:val="center"/>
          </w:tcPr>
          <w:p w14:paraId="2EAA7973" w14:textId="77777777" w:rsidR="00B51441" w:rsidRDefault="00B51441">
            <w:pPr>
              <w:widowControl w:val="0"/>
              <w:pBdr>
                <w:top w:val="nil"/>
                <w:left w:val="nil"/>
                <w:bottom w:val="nil"/>
                <w:right w:val="nil"/>
                <w:between w:val="nil"/>
              </w:pBdr>
              <w:spacing w:line="276" w:lineRule="auto"/>
              <w:rPr>
                <w:sz w:val="22"/>
                <w:szCs w:val="22"/>
              </w:rPr>
            </w:pPr>
          </w:p>
        </w:tc>
      </w:tr>
      <w:tr w:rsidR="00B51441" w14:paraId="2454EB31" w14:textId="77777777">
        <w:trPr>
          <w:trHeight w:val="432"/>
        </w:trPr>
        <w:tc>
          <w:tcPr>
            <w:tcW w:w="648" w:type="dxa"/>
            <w:vAlign w:val="center"/>
          </w:tcPr>
          <w:p w14:paraId="31E56681"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489A2985" w14:textId="6CA6E472" w:rsidR="00B51441" w:rsidRDefault="00000000">
            <w:pPr>
              <w:jc w:val="both"/>
              <w:rPr>
                <w:sz w:val="22"/>
                <w:szCs w:val="22"/>
              </w:rPr>
            </w:pPr>
            <w:r>
              <w:rPr>
                <w:rFonts w:ascii="Arial" w:eastAsia="Arial" w:hAnsi="Arial" w:cs="Arial"/>
                <w:sz w:val="22"/>
                <w:szCs w:val="22"/>
              </w:rPr>
              <w:t xml:space="preserve">Define access control policies and access control lists (ACLs) to restrict access to </w:t>
            </w:r>
            <w:r w:rsidR="00AC3584">
              <w:rPr>
                <w:rFonts w:ascii="Arial" w:eastAsia="Arial" w:hAnsi="Arial" w:cs="Arial"/>
                <w:sz w:val="22"/>
                <w:szCs w:val="22"/>
              </w:rPr>
              <w:t>authorized</w:t>
            </w:r>
            <w:r>
              <w:rPr>
                <w:rFonts w:ascii="Arial" w:eastAsia="Arial" w:hAnsi="Arial" w:cs="Arial"/>
                <w:sz w:val="22"/>
                <w:szCs w:val="22"/>
              </w:rPr>
              <w:t xml:space="preserve"> personnel only.</w:t>
            </w:r>
          </w:p>
        </w:tc>
        <w:tc>
          <w:tcPr>
            <w:tcW w:w="720" w:type="dxa"/>
            <w:vAlign w:val="center"/>
          </w:tcPr>
          <w:p w14:paraId="5D37B82B" w14:textId="77777777" w:rsidR="00B51441" w:rsidRDefault="00B51441">
            <w:pPr>
              <w:rPr>
                <w:sz w:val="22"/>
                <w:szCs w:val="22"/>
              </w:rPr>
            </w:pPr>
          </w:p>
        </w:tc>
        <w:tc>
          <w:tcPr>
            <w:tcW w:w="720" w:type="dxa"/>
            <w:vAlign w:val="center"/>
          </w:tcPr>
          <w:p w14:paraId="3DA13631" w14:textId="77777777" w:rsidR="00B51441" w:rsidRDefault="00B51441">
            <w:pPr>
              <w:rPr>
                <w:sz w:val="22"/>
                <w:szCs w:val="22"/>
              </w:rPr>
            </w:pPr>
          </w:p>
        </w:tc>
        <w:tc>
          <w:tcPr>
            <w:tcW w:w="1927" w:type="dxa"/>
            <w:vMerge/>
            <w:vAlign w:val="center"/>
          </w:tcPr>
          <w:p w14:paraId="6CA8D735" w14:textId="77777777" w:rsidR="00B51441" w:rsidRDefault="00B51441">
            <w:pPr>
              <w:widowControl w:val="0"/>
              <w:pBdr>
                <w:top w:val="nil"/>
                <w:left w:val="nil"/>
                <w:bottom w:val="nil"/>
                <w:right w:val="nil"/>
                <w:between w:val="nil"/>
              </w:pBdr>
              <w:spacing w:line="276" w:lineRule="auto"/>
              <w:rPr>
                <w:sz w:val="22"/>
                <w:szCs w:val="22"/>
              </w:rPr>
            </w:pPr>
          </w:p>
        </w:tc>
      </w:tr>
      <w:tr w:rsidR="00B51441" w14:paraId="45BB97C3" w14:textId="77777777">
        <w:trPr>
          <w:trHeight w:val="432"/>
        </w:trPr>
        <w:tc>
          <w:tcPr>
            <w:tcW w:w="648" w:type="dxa"/>
            <w:vAlign w:val="center"/>
          </w:tcPr>
          <w:p w14:paraId="68CF6FAB"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78FBEE26" w14:textId="77777777" w:rsidR="00B51441" w:rsidRDefault="00000000">
            <w:pPr>
              <w:jc w:val="both"/>
              <w:rPr>
                <w:sz w:val="22"/>
                <w:szCs w:val="22"/>
              </w:rPr>
            </w:pPr>
            <w:r>
              <w:rPr>
                <w:rFonts w:ascii="Arial" w:eastAsia="Arial" w:hAnsi="Arial" w:cs="Arial"/>
                <w:sz w:val="22"/>
                <w:szCs w:val="22"/>
              </w:rPr>
              <w:t>Enable logging and monitoring features to track access and modifications.</w:t>
            </w:r>
          </w:p>
        </w:tc>
        <w:tc>
          <w:tcPr>
            <w:tcW w:w="720" w:type="dxa"/>
            <w:vAlign w:val="center"/>
          </w:tcPr>
          <w:p w14:paraId="73EC31BF" w14:textId="77777777" w:rsidR="00B51441" w:rsidRDefault="00B51441">
            <w:pPr>
              <w:rPr>
                <w:sz w:val="22"/>
                <w:szCs w:val="22"/>
              </w:rPr>
            </w:pPr>
          </w:p>
        </w:tc>
        <w:tc>
          <w:tcPr>
            <w:tcW w:w="720" w:type="dxa"/>
            <w:vAlign w:val="center"/>
          </w:tcPr>
          <w:p w14:paraId="473D55A9" w14:textId="77777777" w:rsidR="00B51441" w:rsidRDefault="00B51441">
            <w:pPr>
              <w:rPr>
                <w:sz w:val="22"/>
                <w:szCs w:val="22"/>
              </w:rPr>
            </w:pPr>
          </w:p>
        </w:tc>
        <w:tc>
          <w:tcPr>
            <w:tcW w:w="1927" w:type="dxa"/>
            <w:vMerge/>
            <w:vAlign w:val="center"/>
          </w:tcPr>
          <w:p w14:paraId="170C162E" w14:textId="77777777" w:rsidR="00B51441" w:rsidRDefault="00B51441">
            <w:pPr>
              <w:widowControl w:val="0"/>
              <w:pBdr>
                <w:top w:val="nil"/>
                <w:left w:val="nil"/>
                <w:bottom w:val="nil"/>
                <w:right w:val="nil"/>
                <w:between w:val="nil"/>
              </w:pBdr>
              <w:spacing w:line="276" w:lineRule="auto"/>
              <w:rPr>
                <w:sz w:val="22"/>
                <w:szCs w:val="22"/>
              </w:rPr>
            </w:pPr>
          </w:p>
        </w:tc>
      </w:tr>
      <w:tr w:rsidR="00B51441" w14:paraId="44CF7640" w14:textId="77777777">
        <w:trPr>
          <w:trHeight w:val="432"/>
        </w:trPr>
        <w:tc>
          <w:tcPr>
            <w:tcW w:w="648" w:type="dxa"/>
            <w:vAlign w:val="center"/>
          </w:tcPr>
          <w:p w14:paraId="48B9DE65"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1D959845" w14:textId="77777777" w:rsidR="00B51441" w:rsidRDefault="00000000">
            <w:pPr>
              <w:jc w:val="both"/>
              <w:rPr>
                <w:sz w:val="22"/>
                <w:szCs w:val="22"/>
              </w:rPr>
            </w:pPr>
            <w:r>
              <w:rPr>
                <w:rFonts w:ascii="Arial" w:eastAsia="Arial" w:hAnsi="Arial" w:cs="Arial"/>
                <w:sz w:val="22"/>
                <w:szCs w:val="22"/>
              </w:rPr>
              <w:t>Assign role-based access and enforce multi-factor authentication.</w:t>
            </w:r>
          </w:p>
        </w:tc>
        <w:tc>
          <w:tcPr>
            <w:tcW w:w="720" w:type="dxa"/>
            <w:vAlign w:val="center"/>
          </w:tcPr>
          <w:p w14:paraId="0EFF3ECD" w14:textId="77777777" w:rsidR="00B51441" w:rsidRDefault="00B51441">
            <w:pPr>
              <w:rPr>
                <w:sz w:val="22"/>
                <w:szCs w:val="22"/>
              </w:rPr>
            </w:pPr>
          </w:p>
        </w:tc>
        <w:tc>
          <w:tcPr>
            <w:tcW w:w="720" w:type="dxa"/>
            <w:vAlign w:val="center"/>
          </w:tcPr>
          <w:p w14:paraId="7118E6A2" w14:textId="77777777" w:rsidR="00B51441" w:rsidRDefault="00B51441">
            <w:pPr>
              <w:rPr>
                <w:sz w:val="22"/>
                <w:szCs w:val="22"/>
              </w:rPr>
            </w:pPr>
          </w:p>
        </w:tc>
        <w:tc>
          <w:tcPr>
            <w:tcW w:w="1927" w:type="dxa"/>
            <w:vMerge/>
            <w:vAlign w:val="center"/>
          </w:tcPr>
          <w:p w14:paraId="6354BC7A" w14:textId="77777777" w:rsidR="00B51441" w:rsidRDefault="00B51441">
            <w:pPr>
              <w:widowControl w:val="0"/>
              <w:pBdr>
                <w:top w:val="nil"/>
                <w:left w:val="nil"/>
                <w:bottom w:val="nil"/>
                <w:right w:val="nil"/>
                <w:between w:val="nil"/>
              </w:pBdr>
              <w:spacing w:line="276" w:lineRule="auto"/>
              <w:rPr>
                <w:sz w:val="22"/>
                <w:szCs w:val="22"/>
              </w:rPr>
            </w:pPr>
          </w:p>
        </w:tc>
      </w:tr>
      <w:tr w:rsidR="00B51441" w14:paraId="41A42AEE" w14:textId="77777777">
        <w:trPr>
          <w:trHeight w:val="432"/>
        </w:trPr>
        <w:tc>
          <w:tcPr>
            <w:tcW w:w="648" w:type="dxa"/>
            <w:vAlign w:val="center"/>
          </w:tcPr>
          <w:p w14:paraId="65F85E99"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0451FC43" w14:textId="77777777" w:rsidR="00B51441" w:rsidRDefault="00000000">
            <w:pPr>
              <w:jc w:val="both"/>
              <w:rPr>
                <w:sz w:val="22"/>
                <w:szCs w:val="22"/>
              </w:rPr>
            </w:pPr>
            <w:r>
              <w:rPr>
                <w:rFonts w:ascii="Arial" w:eastAsia="Arial" w:hAnsi="Arial" w:cs="Arial"/>
                <w:sz w:val="22"/>
                <w:szCs w:val="22"/>
              </w:rPr>
              <w:t>Establish data classification tags and labels to automate policy enforcement across storage.</w:t>
            </w:r>
          </w:p>
        </w:tc>
        <w:tc>
          <w:tcPr>
            <w:tcW w:w="720" w:type="dxa"/>
            <w:vAlign w:val="center"/>
          </w:tcPr>
          <w:p w14:paraId="5847404C" w14:textId="77777777" w:rsidR="00B51441" w:rsidRDefault="00B51441">
            <w:pPr>
              <w:rPr>
                <w:sz w:val="22"/>
                <w:szCs w:val="22"/>
              </w:rPr>
            </w:pPr>
          </w:p>
        </w:tc>
        <w:tc>
          <w:tcPr>
            <w:tcW w:w="720" w:type="dxa"/>
            <w:vAlign w:val="center"/>
          </w:tcPr>
          <w:p w14:paraId="407A9906" w14:textId="77777777" w:rsidR="00B51441" w:rsidRDefault="00B51441">
            <w:pPr>
              <w:rPr>
                <w:sz w:val="22"/>
                <w:szCs w:val="22"/>
              </w:rPr>
            </w:pPr>
          </w:p>
        </w:tc>
        <w:tc>
          <w:tcPr>
            <w:tcW w:w="1927" w:type="dxa"/>
            <w:vMerge/>
            <w:vAlign w:val="center"/>
          </w:tcPr>
          <w:p w14:paraId="3A4D46DC" w14:textId="77777777" w:rsidR="00B51441" w:rsidRDefault="00B51441">
            <w:pPr>
              <w:widowControl w:val="0"/>
              <w:pBdr>
                <w:top w:val="nil"/>
                <w:left w:val="nil"/>
                <w:bottom w:val="nil"/>
                <w:right w:val="nil"/>
                <w:between w:val="nil"/>
              </w:pBdr>
              <w:spacing w:line="276" w:lineRule="auto"/>
              <w:rPr>
                <w:sz w:val="22"/>
                <w:szCs w:val="22"/>
              </w:rPr>
            </w:pPr>
          </w:p>
        </w:tc>
      </w:tr>
      <w:tr w:rsidR="00B51441" w14:paraId="64720759" w14:textId="77777777">
        <w:trPr>
          <w:trHeight w:val="432"/>
        </w:trPr>
        <w:tc>
          <w:tcPr>
            <w:tcW w:w="648" w:type="dxa"/>
            <w:vAlign w:val="center"/>
          </w:tcPr>
          <w:p w14:paraId="520FD177" w14:textId="77777777" w:rsidR="00B51441" w:rsidRDefault="00B51441">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tcPr>
          <w:p w14:paraId="43E39660" w14:textId="77777777" w:rsidR="00B51441" w:rsidRDefault="00000000">
            <w:pPr>
              <w:jc w:val="both"/>
            </w:pPr>
            <w:r>
              <w:rPr>
                <w:rFonts w:ascii="Arial" w:eastAsia="Arial" w:hAnsi="Arial" w:cs="Arial"/>
                <w:sz w:val="22"/>
                <w:szCs w:val="22"/>
              </w:rPr>
              <w:t>Implement lifecycle management policies to switch older data to archival storage and delete redundant records based on retention rules.</w:t>
            </w:r>
          </w:p>
        </w:tc>
        <w:tc>
          <w:tcPr>
            <w:tcW w:w="720" w:type="dxa"/>
            <w:vAlign w:val="center"/>
          </w:tcPr>
          <w:p w14:paraId="0D0CBA0B" w14:textId="77777777" w:rsidR="00B51441" w:rsidRDefault="00B51441"/>
        </w:tc>
        <w:tc>
          <w:tcPr>
            <w:tcW w:w="720" w:type="dxa"/>
            <w:vAlign w:val="center"/>
          </w:tcPr>
          <w:p w14:paraId="3C49F151" w14:textId="77777777" w:rsidR="00B51441" w:rsidRDefault="00B51441"/>
        </w:tc>
        <w:tc>
          <w:tcPr>
            <w:tcW w:w="1927" w:type="dxa"/>
            <w:vMerge/>
            <w:vAlign w:val="center"/>
          </w:tcPr>
          <w:p w14:paraId="7BBB888A" w14:textId="77777777" w:rsidR="00B51441" w:rsidRDefault="00B51441">
            <w:pPr>
              <w:widowControl w:val="0"/>
              <w:pBdr>
                <w:top w:val="nil"/>
                <w:left w:val="nil"/>
                <w:bottom w:val="nil"/>
                <w:right w:val="nil"/>
                <w:between w:val="nil"/>
              </w:pBdr>
              <w:spacing w:line="276" w:lineRule="auto"/>
            </w:pPr>
          </w:p>
        </w:tc>
      </w:tr>
      <w:tr w:rsidR="00B51441" w14:paraId="39649C9E" w14:textId="77777777">
        <w:trPr>
          <w:trHeight w:val="458"/>
        </w:trPr>
        <w:tc>
          <w:tcPr>
            <w:tcW w:w="4324" w:type="dxa"/>
            <w:gridSpan w:val="3"/>
            <w:vAlign w:val="center"/>
          </w:tcPr>
          <w:p w14:paraId="0590CCDC" w14:textId="77777777" w:rsidR="00B51441" w:rsidRDefault="00000000">
            <w:pPr>
              <w:rPr>
                <w:b/>
                <w:sz w:val="22"/>
                <w:szCs w:val="22"/>
              </w:rPr>
            </w:pPr>
            <w:r>
              <w:rPr>
                <w:b/>
                <w:sz w:val="22"/>
                <w:szCs w:val="22"/>
              </w:rPr>
              <w:t xml:space="preserve">Competent </w:t>
            </w:r>
            <w:r>
              <w:rPr>
                <w:noProof/>
              </w:rPr>
              <mc:AlternateContent>
                <mc:Choice Requires="wpg">
                  <w:drawing>
                    <wp:anchor distT="0" distB="0" distL="114300" distR="114300" simplePos="0" relativeHeight="251677696" behindDoc="0" locked="0" layoutInCell="1" hidden="0" allowOverlap="1" wp14:anchorId="423B05E2" wp14:editId="6D5D94ED">
                      <wp:simplePos x="0" y="0"/>
                      <wp:positionH relativeFrom="column">
                        <wp:posOffset>889000</wp:posOffset>
                      </wp:positionH>
                      <wp:positionV relativeFrom="paragraph">
                        <wp:posOffset>12700</wp:posOffset>
                      </wp:positionV>
                      <wp:extent cx="190500" cy="133350"/>
                      <wp:effectExtent l="0" t="0" r="0" b="0"/>
                      <wp:wrapNone/>
                      <wp:docPr id="2057444151" name="Rectangle 2057444151"/>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6E526D8C"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889000</wp:posOffset>
                      </wp:positionH>
                      <wp:positionV relativeFrom="paragraph">
                        <wp:posOffset>12700</wp:posOffset>
                      </wp:positionV>
                      <wp:extent cx="190500" cy="133350"/>
                      <wp:effectExtent b="0" l="0" r="0" t="0"/>
                      <wp:wrapNone/>
                      <wp:docPr id="2057444151" name="image10.png"/>
                      <a:graphic>
                        <a:graphicData uri="http://schemas.openxmlformats.org/drawingml/2006/picture">
                          <pic:pic>
                            <pic:nvPicPr>
                              <pic:cNvPr id="0" name="image10.png"/>
                              <pic:cNvPicPr preferRelativeResize="0"/>
                            </pic:nvPicPr>
                            <pic:blipFill>
                              <a:blip r:embed="rId9"/>
                              <a:srcRect/>
                              <a:stretch>
                                <a:fillRect/>
                              </a:stretch>
                            </pic:blipFill>
                            <pic:spPr>
                              <a:xfrm>
                                <a:off x="0" y="0"/>
                                <a:ext cx="190500" cy="133350"/>
                              </a:xfrm>
                              <a:prstGeom prst="rect"/>
                              <a:ln/>
                            </pic:spPr>
                          </pic:pic>
                        </a:graphicData>
                      </a:graphic>
                    </wp:anchor>
                  </w:drawing>
                </mc:Fallback>
              </mc:AlternateContent>
            </w:r>
          </w:p>
        </w:tc>
        <w:tc>
          <w:tcPr>
            <w:tcW w:w="5158" w:type="dxa"/>
            <w:gridSpan w:val="4"/>
            <w:vAlign w:val="center"/>
          </w:tcPr>
          <w:p w14:paraId="1F0FBA23" w14:textId="77777777" w:rsidR="00B51441" w:rsidRDefault="00000000">
            <w:pPr>
              <w:rPr>
                <w:b/>
                <w:sz w:val="22"/>
                <w:szCs w:val="22"/>
              </w:rPr>
            </w:pPr>
            <w:r>
              <w:rPr>
                <w:b/>
                <w:sz w:val="22"/>
                <w:szCs w:val="22"/>
              </w:rPr>
              <w:t xml:space="preserve">Not Yet Competent </w:t>
            </w:r>
            <w:r>
              <w:rPr>
                <w:noProof/>
              </w:rPr>
              <mc:AlternateContent>
                <mc:Choice Requires="wpg">
                  <w:drawing>
                    <wp:anchor distT="0" distB="0" distL="114300" distR="114300" simplePos="0" relativeHeight="251678720" behindDoc="0" locked="0" layoutInCell="1" hidden="0" allowOverlap="1" wp14:anchorId="3A274288" wp14:editId="0F302DC1">
                      <wp:simplePos x="0" y="0"/>
                      <wp:positionH relativeFrom="column">
                        <wp:posOffset>1854200</wp:posOffset>
                      </wp:positionH>
                      <wp:positionV relativeFrom="paragraph">
                        <wp:posOffset>12700</wp:posOffset>
                      </wp:positionV>
                      <wp:extent cx="190500" cy="133350"/>
                      <wp:effectExtent l="0" t="0" r="0" b="0"/>
                      <wp:wrapNone/>
                      <wp:docPr id="2057444163" name="Rectangle 2057444163"/>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492E315C"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1854200</wp:posOffset>
                      </wp:positionH>
                      <wp:positionV relativeFrom="paragraph">
                        <wp:posOffset>12700</wp:posOffset>
                      </wp:positionV>
                      <wp:extent cx="190500" cy="133350"/>
                      <wp:effectExtent b="0" l="0" r="0" t="0"/>
                      <wp:wrapNone/>
                      <wp:docPr id="2057444163" name="image22.png"/>
                      <a:graphic>
                        <a:graphicData uri="http://schemas.openxmlformats.org/drawingml/2006/picture">
                          <pic:pic>
                            <pic:nvPicPr>
                              <pic:cNvPr id="0" name="image22.png"/>
                              <pic:cNvPicPr preferRelativeResize="0"/>
                            </pic:nvPicPr>
                            <pic:blipFill>
                              <a:blip r:embed="rId9"/>
                              <a:srcRect/>
                              <a:stretch>
                                <a:fillRect/>
                              </a:stretch>
                            </pic:blipFill>
                            <pic:spPr>
                              <a:xfrm>
                                <a:off x="0" y="0"/>
                                <a:ext cx="190500" cy="133350"/>
                              </a:xfrm>
                              <a:prstGeom prst="rect"/>
                              <a:ln/>
                            </pic:spPr>
                          </pic:pic>
                        </a:graphicData>
                      </a:graphic>
                    </wp:anchor>
                  </w:drawing>
                </mc:Fallback>
              </mc:AlternateContent>
            </w:r>
          </w:p>
        </w:tc>
      </w:tr>
    </w:tbl>
    <w:p w14:paraId="63D9334F" w14:textId="77777777" w:rsidR="00B51441" w:rsidRDefault="00B51441">
      <w:pPr>
        <w:jc w:val="center"/>
        <w:rPr>
          <w:b/>
          <w:sz w:val="32"/>
          <w:szCs w:val="32"/>
        </w:rPr>
      </w:pPr>
    </w:p>
    <w:p w14:paraId="1E925CB4" w14:textId="77777777" w:rsidR="00B51441" w:rsidRDefault="00000000">
      <w:pPr>
        <w:rPr>
          <w:b/>
          <w:sz w:val="32"/>
          <w:szCs w:val="32"/>
        </w:rPr>
      </w:pPr>
      <w:r>
        <w:br w:type="page"/>
      </w:r>
    </w:p>
    <w:p w14:paraId="6FFB3AA8" w14:textId="77777777" w:rsidR="00B51441" w:rsidRDefault="00000000">
      <w:pPr>
        <w:jc w:val="center"/>
        <w:rPr>
          <w:b/>
          <w:sz w:val="32"/>
          <w:szCs w:val="32"/>
        </w:rPr>
      </w:pPr>
      <w:r>
        <w:rPr>
          <w:b/>
          <w:sz w:val="32"/>
          <w:szCs w:val="32"/>
        </w:rPr>
        <w:lastRenderedPageBreak/>
        <w:t>Knowledge Assessment</w:t>
      </w:r>
    </w:p>
    <w:tbl>
      <w:tblPr>
        <w:tblStyle w:val="a6"/>
        <w:tblpPr w:leftFromText="180" w:rightFromText="180" w:vertAnchor="text" w:tblpXSpec="center" w:tblpY="155"/>
        <w:tblW w:w="94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1"/>
        <w:gridCol w:w="7877"/>
      </w:tblGrid>
      <w:tr w:rsidR="00B51441" w14:paraId="67F05341" w14:textId="77777777" w:rsidTr="00AC3584">
        <w:trPr>
          <w:trHeight w:val="353"/>
          <w:jc w:val="center"/>
        </w:trPr>
        <w:tc>
          <w:tcPr>
            <w:tcW w:w="1591" w:type="dxa"/>
            <w:vAlign w:val="center"/>
          </w:tcPr>
          <w:p w14:paraId="140633FF" w14:textId="77777777" w:rsidR="00B51441" w:rsidRDefault="00000000">
            <w:pPr>
              <w:rPr>
                <w:b/>
                <w:sz w:val="22"/>
                <w:szCs w:val="22"/>
              </w:rPr>
            </w:pPr>
            <w:r>
              <w:rPr>
                <w:b/>
                <w:sz w:val="22"/>
                <w:szCs w:val="22"/>
              </w:rPr>
              <w:t>Qualification</w:t>
            </w:r>
          </w:p>
        </w:tc>
        <w:tc>
          <w:tcPr>
            <w:tcW w:w="7877" w:type="dxa"/>
            <w:vAlign w:val="center"/>
          </w:tcPr>
          <w:p w14:paraId="4D0585F1" w14:textId="77777777" w:rsidR="00B51441" w:rsidRDefault="00000000">
            <w:pPr>
              <w:rPr>
                <w:sz w:val="22"/>
                <w:szCs w:val="22"/>
              </w:rPr>
            </w:pPr>
            <w:r>
              <w:rPr>
                <w:rFonts w:ascii="Arial" w:eastAsia="Arial" w:hAnsi="Arial" w:cs="Arial"/>
                <w:b/>
                <w:sz w:val="22"/>
                <w:szCs w:val="22"/>
              </w:rPr>
              <w:t>JUNIOR CLOUD ENGINEER</w:t>
            </w:r>
          </w:p>
        </w:tc>
      </w:tr>
      <w:tr w:rsidR="00B51441" w14:paraId="4F1232F4" w14:textId="77777777" w:rsidTr="00AC3584">
        <w:trPr>
          <w:trHeight w:val="623"/>
          <w:jc w:val="center"/>
        </w:trPr>
        <w:tc>
          <w:tcPr>
            <w:tcW w:w="1591" w:type="dxa"/>
            <w:vAlign w:val="center"/>
          </w:tcPr>
          <w:p w14:paraId="09B6C340" w14:textId="77777777" w:rsidR="00B51441" w:rsidRDefault="00000000">
            <w:pPr>
              <w:rPr>
                <w:b/>
                <w:sz w:val="22"/>
                <w:szCs w:val="22"/>
              </w:rPr>
            </w:pPr>
            <w:r>
              <w:rPr>
                <w:b/>
                <w:sz w:val="22"/>
                <w:szCs w:val="22"/>
              </w:rPr>
              <w:t>Competency Standard</w:t>
            </w:r>
          </w:p>
        </w:tc>
        <w:tc>
          <w:tcPr>
            <w:tcW w:w="7877" w:type="dxa"/>
            <w:vAlign w:val="center"/>
          </w:tcPr>
          <w:p w14:paraId="436D3189" w14:textId="77777777" w:rsidR="00B51441" w:rsidRDefault="00000000">
            <w:pPr>
              <w:rPr>
                <w:sz w:val="22"/>
                <w:szCs w:val="22"/>
              </w:rPr>
            </w:pPr>
            <w:r>
              <w:rPr>
                <w:rFonts w:ascii="Arial" w:eastAsia="Arial" w:hAnsi="Arial" w:cs="Arial"/>
                <w:b/>
                <w:sz w:val="22"/>
                <w:szCs w:val="22"/>
              </w:rPr>
              <w:t>0612CCJE (08) Configure Cloud Storage Services</w:t>
            </w:r>
          </w:p>
        </w:tc>
      </w:tr>
      <w:tr w:rsidR="00B51441" w14:paraId="0FD03069" w14:textId="77777777" w:rsidTr="00AC3584">
        <w:trPr>
          <w:trHeight w:val="605"/>
          <w:jc w:val="center"/>
        </w:trPr>
        <w:tc>
          <w:tcPr>
            <w:tcW w:w="1591" w:type="dxa"/>
            <w:vAlign w:val="center"/>
          </w:tcPr>
          <w:p w14:paraId="0839A0D9" w14:textId="77777777" w:rsidR="00B51441" w:rsidRDefault="00000000">
            <w:pPr>
              <w:rPr>
                <w:b/>
                <w:sz w:val="22"/>
                <w:szCs w:val="22"/>
              </w:rPr>
            </w:pPr>
            <w:r>
              <w:rPr>
                <w:b/>
                <w:sz w:val="22"/>
                <w:szCs w:val="22"/>
              </w:rPr>
              <w:t>Purpose of Assessment</w:t>
            </w:r>
          </w:p>
        </w:tc>
        <w:tc>
          <w:tcPr>
            <w:tcW w:w="7877" w:type="dxa"/>
            <w:vAlign w:val="center"/>
          </w:tcPr>
          <w:p w14:paraId="25DC4F05" w14:textId="77777777" w:rsidR="00B51441" w:rsidRDefault="00000000">
            <w:pPr>
              <w:rPr>
                <w:b/>
                <w:sz w:val="22"/>
                <w:szCs w:val="22"/>
              </w:rPr>
            </w:pPr>
            <w:r>
              <w:rPr>
                <w:b/>
                <w:sz w:val="22"/>
                <w:szCs w:val="22"/>
              </w:rPr>
              <w:t>Formative Assessment</w:t>
            </w:r>
          </w:p>
        </w:tc>
      </w:tr>
      <w:tr w:rsidR="00B51441" w14:paraId="672C0A6B" w14:textId="77777777" w:rsidTr="00AC3584">
        <w:trPr>
          <w:trHeight w:val="1055"/>
          <w:jc w:val="center"/>
        </w:trPr>
        <w:tc>
          <w:tcPr>
            <w:tcW w:w="1591" w:type="dxa"/>
            <w:vAlign w:val="center"/>
          </w:tcPr>
          <w:p w14:paraId="40DDEB76" w14:textId="77777777" w:rsidR="00B51441" w:rsidRDefault="00000000">
            <w:pPr>
              <w:rPr>
                <w:b/>
                <w:sz w:val="22"/>
                <w:szCs w:val="22"/>
              </w:rPr>
            </w:pPr>
            <w:r>
              <w:rPr>
                <w:b/>
                <w:sz w:val="22"/>
                <w:szCs w:val="22"/>
              </w:rPr>
              <w:t xml:space="preserve">Candidate Details </w:t>
            </w:r>
          </w:p>
        </w:tc>
        <w:tc>
          <w:tcPr>
            <w:tcW w:w="7877" w:type="dxa"/>
          </w:tcPr>
          <w:p w14:paraId="1C9ED401" w14:textId="77777777" w:rsidR="00B51441" w:rsidRDefault="00000000">
            <w:pPr>
              <w:spacing w:before="240"/>
              <w:rPr>
                <w:sz w:val="22"/>
                <w:szCs w:val="22"/>
              </w:rPr>
            </w:pPr>
            <w:r>
              <w:rPr>
                <w:sz w:val="22"/>
                <w:szCs w:val="22"/>
              </w:rPr>
              <w:t>Name: ______________________________________________________</w:t>
            </w:r>
          </w:p>
          <w:p w14:paraId="1437DE71" w14:textId="77777777" w:rsidR="00B51441" w:rsidRDefault="00B51441">
            <w:pPr>
              <w:spacing w:before="240"/>
              <w:rPr>
                <w:sz w:val="22"/>
                <w:szCs w:val="22"/>
              </w:rPr>
            </w:pPr>
          </w:p>
          <w:p w14:paraId="3E5D51BE" w14:textId="77777777" w:rsidR="00B51441" w:rsidRDefault="00000000">
            <w:pPr>
              <w:rPr>
                <w:sz w:val="22"/>
                <w:szCs w:val="22"/>
              </w:rPr>
            </w:pPr>
            <w:r>
              <w:rPr>
                <w:sz w:val="22"/>
                <w:szCs w:val="22"/>
              </w:rPr>
              <w:t>Registration/Roll Number: __________ Candidate Signature: ___________</w:t>
            </w:r>
          </w:p>
          <w:p w14:paraId="1D15C4CF" w14:textId="77777777" w:rsidR="00B51441" w:rsidRDefault="00B51441">
            <w:pPr>
              <w:rPr>
                <w:sz w:val="22"/>
                <w:szCs w:val="22"/>
              </w:rPr>
            </w:pPr>
          </w:p>
        </w:tc>
      </w:tr>
      <w:tr w:rsidR="00B51441" w14:paraId="7DD8E19F" w14:textId="77777777" w:rsidTr="00AC3584">
        <w:trPr>
          <w:trHeight w:val="1910"/>
          <w:jc w:val="center"/>
        </w:trPr>
        <w:tc>
          <w:tcPr>
            <w:tcW w:w="1591" w:type="dxa"/>
            <w:vAlign w:val="center"/>
          </w:tcPr>
          <w:p w14:paraId="1F98A72E" w14:textId="77777777" w:rsidR="00B51441" w:rsidRDefault="00000000">
            <w:pPr>
              <w:rPr>
                <w:b/>
                <w:sz w:val="22"/>
                <w:szCs w:val="22"/>
              </w:rPr>
            </w:pPr>
            <w:r>
              <w:rPr>
                <w:b/>
                <w:sz w:val="22"/>
                <w:szCs w:val="22"/>
              </w:rPr>
              <w:t>Assessment Outcome</w:t>
            </w:r>
          </w:p>
        </w:tc>
        <w:tc>
          <w:tcPr>
            <w:tcW w:w="7877" w:type="dxa"/>
          </w:tcPr>
          <w:p w14:paraId="3E52504D" w14:textId="77777777" w:rsidR="00B51441" w:rsidRDefault="00B51441">
            <w:pPr>
              <w:rPr>
                <w:sz w:val="22"/>
                <w:szCs w:val="22"/>
              </w:rPr>
            </w:pPr>
          </w:p>
          <w:p w14:paraId="76DF6379" w14:textId="77777777" w:rsidR="00B51441" w:rsidRDefault="00B51441">
            <w:pPr>
              <w:rPr>
                <w:sz w:val="22"/>
                <w:szCs w:val="22"/>
              </w:rPr>
            </w:pPr>
          </w:p>
          <w:p w14:paraId="72F8206D" w14:textId="77777777" w:rsidR="00B51441" w:rsidRDefault="00000000">
            <w:pPr>
              <w:rPr>
                <w:b/>
                <w:sz w:val="22"/>
                <w:szCs w:val="22"/>
              </w:rPr>
            </w:pPr>
            <w:r>
              <w:rPr>
                <w:b/>
                <w:sz w:val="22"/>
                <w:szCs w:val="22"/>
              </w:rPr>
              <w:t xml:space="preserve">COMPETENT                                        NOT YET COMPETENT    </w:t>
            </w:r>
            <w:r>
              <w:rPr>
                <w:noProof/>
              </w:rPr>
              <mc:AlternateContent>
                <mc:Choice Requires="wpg">
                  <w:drawing>
                    <wp:anchor distT="0" distB="0" distL="114300" distR="114300" simplePos="0" relativeHeight="251679744" behindDoc="0" locked="0" layoutInCell="1" hidden="0" allowOverlap="1" wp14:anchorId="4658107E" wp14:editId="3B7D8146">
                      <wp:simplePos x="0" y="0"/>
                      <wp:positionH relativeFrom="column">
                        <wp:posOffset>952500</wp:posOffset>
                      </wp:positionH>
                      <wp:positionV relativeFrom="paragraph">
                        <wp:posOffset>0</wp:posOffset>
                      </wp:positionV>
                      <wp:extent cx="190500" cy="133350"/>
                      <wp:effectExtent l="0" t="0" r="0" b="0"/>
                      <wp:wrapNone/>
                      <wp:docPr id="2057444158" name="Rectangle 2057444158"/>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05989554"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952500</wp:posOffset>
                      </wp:positionH>
                      <wp:positionV relativeFrom="paragraph">
                        <wp:posOffset>0</wp:posOffset>
                      </wp:positionV>
                      <wp:extent cx="190500" cy="133350"/>
                      <wp:effectExtent b="0" l="0" r="0" t="0"/>
                      <wp:wrapNone/>
                      <wp:docPr id="2057444158" name="image17.png"/>
                      <a:graphic>
                        <a:graphicData uri="http://schemas.openxmlformats.org/drawingml/2006/picture">
                          <pic:pic>
                            <pic:nvPicPr>
                              <pic:cNvPr id="0" name="image17.png"/>
                              <pic:cNvPicPr preferRelativeResize="0"/>
                            </pic:nvPicPr>
                            <pic:blipFill>
                              <a:blip r:embed="rId9"/>
                              <a:srcRect/>
                              <a:stretch>
                                <a:fillRect/>
                              </a:stretch>
                            </pic:blipFill>
                            <pic:spPr>
                              <a:xfrm>
                                <a:off x="0" y="0"/>
                                <a:ext cx="190500" cy="133350"/>
                              </a:xfrm>
                              <a:prstGeom prst="rect"/>
                              <a:ln/>
                            </pic:spPr>
                          </pic:pic>
                        </a:graphicData>
                      </a:graphic>
                    </wp:anchor>
                  </w:drawing>
                </mc:Fallback>
              </mc:AlternateContent>
            </w:r>
            <w:r>
              <w:rPr>
                <w:noProof/>
              </w:rPr>
              <mc:AlternateContent>
                <mc:Choice Requires="wpg">
                  <w:drawing>
                    <wp:anchor distT="0" distB="0" distL="114300" distR="114300" simplePos="0" relativeHeight="251680768" behindDoc="0" locked="0" layoutInCell="1" hidden="0" allowOverlap="1" wp14:anchorId="58D5298E" wp14:editId="04A7FF3C">
                      <wp:simplePos x="0" y="0"/>
                      <wp:positionH relativeFrom="column">
                        <wp:posOffset>4051300</wp:posOffset>
                      </wp:positionH>
                      <wp:positionV relativeFrom="paragraph">
                        <wp:posOffset>0</wp:posOffset>
                      </wp:positionV>
                      <wp:extent cx="173990" cy="133350"/>
                      <wp:effectExtent l="0" t="0" r="0" b="0"/>
                      <wp:wrapNone/>
                      <wp:docPr id="2057444147" name="Rectangle 2057444147"/>
                      <wp:cNvGraphicFramePr/>
                      <a:graphic xmlns:a="http://schemas.openxmlformats.org/drawingml/2006/main">
                        <a:graphicData uri="http://schemas.microsoft.com/office/word/2010/wordprocessingShape">
                          <wps:wsp>
                            <wps:cNvSpPr/>
                            <wps:spPr>
                              <a:xfrm>
                                <a:off x="5265355" y="3719675"/>
                                <a:ext cx="16129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686E364F" w14:textId="77777777" w:rsidR="00B51441" w:rsidRDefault="00B5144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4051300</wp:posOffset>
                      </wp:positionH>
                      <wp:positionV relativeFrom="paragraph">
                        <wp:posOffset>0</wp:posOffset>
                      </wp:positionV>
                      <wp:extent cx="173990" cy="133350"/>
                      <wp:effectExtent b="0" l="0" r="0" t="0"/>
                      <wp:wrapNone/>
                      <wp:docPr id="2057444147" name="image6.png"/>
                      <a:graphic>
                        <a:graphicData uri="http://schemas.openxmlformats.org/drawingml/2006/picture">
                          <pic:pic>
                            <pic:nvPicPr>
                              <pic:cNvPr id="0" name="image6.png"/>
                              <pic:cNvPicPr preferRelativeResize="0"/>
                            </pic:nvPicPr>
                            <pic:blipFill>
                              <a:blip r:embed="rId9"/>
                              <a:srcRect/>
                              <a:stretch>
                                <a:fillRect/>
                              </a:stretch>
                            </pic:blipFill>
                            <pic:spPr>
                              <a:xfrm>
                                <a:off x="0" y="0"/>
                                <a:ext cx="173990" cy="133350"/>
                              </a:xfrm>
                              <a:prstGeom prst="rect"/>
                              <a:ln/>
                            </pic:spPr>
                          </pic:pic>
                        </a:graphicData>
                      </a:graphic>
                    </wp:anchor>
                  </w:drawing>
                </mc:Fallback>
              </mc:AlternateContent>
            </w:r>
          </w:p>
          <w:p w14:paraId="3400DF06" w14:textId="77777777" w:rsidR="00B51441" w:rsidRDefault="00B51441">
            <w:pPr>
              <w:rPr>
                <w:b/>
                <w:sz w:val="22"/>
                <w:szCs w:val="22"/>
              </w:rPr>
            </w:pPr>
          </w:p>
          <w:p w14:paraId="2078B289" w14:textId="77777777" w:rsidR="00B51441" w:rsidRDefault="00000000">
            <w:pPr>
              <w:rPr>
                <w:b/>
                <w:sz w:val="22"/>
                <w:szCs w:val="22"/>
              </w:rPr>
            </w:pPr>
            <w:r>
              <w:rPr>
                <w:sz w:val="22"/>
                <w:szCs w:val="22"/>
              </w:rPr>
              <w:t>Name of the Assessor: ________________________________________</w:t>
            </w:r>
            <w:r>
              <w:rPr>
                <w:b/>
                <w:sz w:val="22"/>
                <w:szCs w:val="22"/>
              </w:rPr>
              <w:t xml:space="preserve"> </w:t>
            </w:r>
          </w:p>
          <w:p w14:paraId="516604F0" w14:textId="77777777" w:rsidR="00B51441" w:rsidRDefault="00B51441">
            <w:pPr>
              <w:rPr>
                <w:b/>
                <w:sz w:val="22"/>
                <w:szCs w:val="22"/>
              </w:rPr>
            </w:pPr>
          </w:p>
          <w:p w14:paraId="51D85CDA" w14:textId="77777777" w:rsidR="00B51441" w:rsidRDefault="00000000">
            <w:pPr>
              <w:rPr>
                <w:b/>
                <w:sz w:val="22"/>
                <w:szCs w:val="22"/>
              </w:rPr>
            </w:pPr>
            <w:r>
              <w:rPr>
                <w:sz w:val="22"/>
                <w:szCs w:val="22"/>
              </w:rPr>
              <w:t>Assessor’s code: ____________________________________________</w:t>
            </w:r>
          </w:p>
          <w:p w14:paraId="746F0616" w14:textId="77777777" w:rsidR="00B51441" w:rsidRDefault="00B51441">
            <w:pPr>
              <w:rPr>
                <w:b/>
                <w:sz w:val="22"/>
                <w:szCs w:val="22"/>
              </w:rPr>
            </w:pPr>
          </w:p>
          <w:p w14:paraId="62497399" w14:textId="77777777" w:rsidR="00B51441" w:rsidRDefault="00000000">
            <w:pPr>
              <w:rPr>
                <w:sz w:val="22"/>
                <w:szCs w:val="22"/>
              </w:rPr>
            </w:pPr>
            <w:r>
              <w:rPr>
                <w:sz w:val="22"/>
                <w:szCs w:val="22"/>
              </w:rPr>
              <w:t>Signature of the Assessor: _____________________________________</w:t>
            </w:r>
          </w:p>
          <w:p w14:paraId="36E4AD4B" w14:textId="77777777" w:rsidR="00B51441" w:rsidRDefault="00B51441">
            <w:pPr>
              <w:rPr>
                <w:sz w:val="22"/>
                <w:szCs w:val="22"/>
              </w:rPr>
            </w:pPr>
          </w:p>
        </w:tc>
      </w:tr>
    </w:tbl>
    <w:p w14:paraId="045486A1" w14:textId="77777777" w:rsidR="00B51441" w:rsidRDefault="00B51441"/>
    <w:tbl>
      <w:tblPr>
        <w:tblStyle w:val="a7"/>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50"/>
      </w:tblGrid>
      <w:tr w:rsidR="00B51441" w14:paraId="349784C5" w14:textId="77777777">
        <w:trPr>
          <w:trHeight w:val="710"/>
        </w:trPr>
        <w:tc>
          <w:tcPr>
            <w:tcW w:w="9450" w:type="dxa"/>
            <w:vAlign w:val="center"/>
          </w:tcPr>
          <w:p w14:paraId="39BD7753" w14:textId="77777777" w:rsidR="00B51441" w:rsidRDefault="00000000">
            <w:pPr>
              <w:jc w:val="both"/>
              <w:rPr>
                <w:color w:val="000000"/>
                <w:sz w:val="18"/>
                <w:szCs w:val="18"/>
              </w:rPr>
            </w:pPr>
            <w:r>
              <w:rPr>
                <w:color w:val="000000"/>
                <w:sz w:val="18"/>
                <w:szCs w:val="18"/>
              </w:rPr>
              <w:t>Candidate’s response is not required to be identical, but similar concepts and/or keywords must be used. Oral questioning may be used to clarify the candidate's understanding of a topic and its application.</w:t>
            </w:r>
          </w:p>
        </w:tc>
      </w:tr>
    </w:tbl>
    <w:p w14:paraId="33CD3656" w14:textId="77777777" w:rsidR="00B51441" w:rsidRDefault="00B51441"/>
    <w:tbl>
      <w:tblPr>
        <w:tblStyle w:val="a8"/>
        <w:tblW w:w="98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6"/>
        <w:gridCol w:w="954"/>
        <w:gridCol w:w="5971"/>
        <w:gridCol w:w="1323"/>
        <w:gridCol w:w="1411"/>
      </w:tblGrid>
      <w:tr w:rsidR="00B51441" w14:paraId="5CBDD36F" w14:textId="77777777">
        <w:trPr>
          <w:trHeight w:val="574"/>
          <w:jc w:val="center"/>
        </w:trPr>
        <w:tc>
          <w:tcPr>
            <w:tcW w:w="7105" w:type="dxa"/>
            <w:gridSpan w:val="3"/>
            <w:vAlign w:val="center"/>
          </w:tcPr>
          <w:p w14:paraId="62AA40A1" w14:textId="77777777" w:rsidR="00B51441" w:rsidRDefault="00000000">
            <w:pPr>
              <w:rPr>
                <w:b/>
                <w:sz w:val="22"/>
                <w:szCs w:val="22"/>
              </w:rPr>
            </w:pPr>
            <w:r>
              <w:rPr>
                <w:b/>
                <w:sz w:val="22"/>
                <w:szCs w:val="22"/>
              </w:rPr>
              <w:t xml:space="preserve">Questions </w:t>
            </w:r>
            <w:r>
              <w:rPr>
                <w:sz w:val="22"/>
                <w:szCs w:val="22"/>
              </w:rPr>
              <w:t>(Candidate confidently answered questions correctly and demonstrated understanding of the topics and their application)</w:t>
            </w:r>
          </w:p>
        </w:tc>
        <w:tc>
          <w:tcPr>
            <w:tcW w:w="1350" w:type="dxa"/>
            <w:vAlign w:val="center"/>
          </w:tcPr>
          <w:p w14:paraId="387E53F4" w14:textId="77777777" w:rsidR="00B51441" w:rsidRDefault="00000000">
            <w:pPr>
              <w:ind w:right="-108"/>
              <w:rPr>
                <w:b/>
                <w:sz w:val="20"/>
                <w:szCs w:val="20"/>
              </w:rPr>
            </w:pPr>
            <w:r>
              <w:rPr>
                <w:b/>
                <w:sz w:val="20"/>
                <w:szCs w:val="20"/>
              </w:rPr>
              <w:t>Satisfactory</w:t>
            </w:r>
          </w:p>
        </w:tc>
        <w:tc>
          <w:tcPr>
            <w:tcW w:w="1440" w:type="dxa"/>
            <w:vAlign w:val="center"/>
          </w:tcPr>
          <w:p w14:paraId="61678DF5" w14:textId="77777777" w:rsidR="00B51441" w:rsidRDefault="00000000">
            <w:pPr>
              <w:ind w:right="-76"/>
              <w:jc w:val="center"/>
              <w:rPr>
                <w:b/>
                <w:sz w:val="22"/>
                <w:szCs w:val="22"/>
              </w:rPr>
            </w:pPr>
            <w:r>
              <w:rPr>
                <w:b/>
                <w:sz w:val="20"/>
                <w:szCs w:val="20"/>
              </w:rPr>
              <w:t>Not Satisfactory</w:t>
            </w:r>
          </w:p>
        </w:tc>
      </w:tr>
      <w:tr w:rsidR="00B51441" w14:paraId="43824FE3" w14:textId="77777777">
        <w:trPr>
          <w:trHeight w:val="233"/>
          <w:jc w:val="center"/>
        </w:trPr>
        <w:tc>
          <w:tcPr>
            <w:tcW w:w="991" w:type="dxa"/>
            <w:gridSpan w:val="2"/>
            <w:vMerge w:val="restart"/>
          </w:tcPr>
          <w:p w14:paraId="79652495" w14:textId="77777777" w:rsidR="00B51441" w:rsidRDefault="00B51441">
            <w:pPr>
              <w:numPr>
                <w:ilvl w:val="0"/>
                <w:numId w:val="5"/>
              </w:numPr>
              <w:pBdr>
                <w:top w:val="nil"/>
                <w:left w:val="nil"/>
                <w:bottom w:val="nil"/>
                <w:right w:val="nil"/>
                <w:between w:val="nil"/>
              </w:pBdr>
              <w:spacing w:before="240" w:after="200" w:line="276" w:lineRule="auto"/>
              <w:jc w:val="center"/>
              <w:rPr>
                <w:color w:val="000000"/>
                <w:sz w:val="22"/>
                <w:szCs w:val="22"/>
              </w:rPr>
            </w:pPr>
          </w:p>
        </w:tc>
        <w:tc>
          <w:tcPr>
            <w:tcW w:w="6114" w:type="dxa"/>
            <w:vAlign w:val="center"/>
          </w:tcPr>
          <w:p w14:paraId="38397179" w14:textId="77777777" w:rsidR="00B51441" w:rsidRDefault="00000000">
            <w:pPr>
              <w:rPr>
                <w:sz w:val="22"/>
                <w:szCs w:val="22"/>
              </w:rPr>
            </w:pPr>
            <w:r>
              <w:rPr>
                <w:sz w:val="22"/>
                <w:szCs w:val="22"/>
              </w:rPr>
              <w:t>Why is it important to identify storage requirements before setting up cloud storage?</w:t>
            </w:r>
          </w:p>
        </w:tc>
        <w:tc>
          <w:tcPr>
            <w:tcW w:w="1350" w:type="dxa"/>
            <w:vMerge w:val="restart"/>
          </w:tcPr>
          <w:p w14:paraId="0EC306DA" w14:textId="77777777" w:rsidR="00B51441" w:rsidRDefault="00B51441">
            <w:pPr>
              <w:rPr>
                <w:sz w:val="22"/>
                <w:szCs w:val="22"/>
              </w:rPr>
            </w:pPr>
          </w:p>
        </w:tc>
        <w:tc>
          <w:tcPr>
            <w:tcW w:w="1440" w:type="dxa"/>
            <w:vMerge w:val="restart"/>
          </w:tcPr>
          <w:p w14:paraId="6AEA8F24" w14:textId="77777777" w:rsidR="00B51441" w:rsidRDefault="00B51441">
            <w:pPr>
              <w:rPr>
                <w:sz w:val="22"/>
                <w:szCs w:val="22"/>
              </w:rPr>
            </w:pPr>
          </w:p>
        </w:tc>
      </w:tr>
      <w:tr w:rsidR="00B51441" w14:paraId="7A5A6AD0" w14:textId="77777777">
        <w:trPr>
          <w:trHeight w:val="530"/>
          <w:jc w:val="center"/>
        </w:trPr>
        <w:tc>
          <w:tcPr>
            <w:tcW w:w="991" w:type="dxa"/>
            <w:gridSpan w:val="2"/>
            <w:vMerge/>
          </w:tcPr>
          <w:p w14:paraId="793FA262" w14:textId="77777777" w:rsidR="00B51441" w:rsidRDefault="00B51441">
            <w:pPr>
              <w:widowControl w:val="0"/>
              <w:pBdr>
                <w:top w:val="nil"/>
                <w:left w:val="nil"/>
                <w:bottom w:val="nil"/>
                <w:right w:val="nil"/>
                <w:between w:val="nil"/>
              </w:pBdr>
              <w:spacing w:line="276" w:lineRule="auto"/>
              <w:rPr>
                <w:sz w:val="22"/>
                <w:szCs w:val="22"/>
              </w:rPr>
            </w:pPr>
          </w:p>
        </w:tc>
        <w:tc>
          <w:tcPr>
            <w:tcW w:w="6114" w:type="dxa"/>
            <w:vAlign w:val="center"/>
          </w:tcPr>
          <w:p w14:paraId="19459186" w14:textId="77777777" w:rsidR="00B51441" w:rsidRDefault="00B51441">
            <w:pPr>
              <w:rPr>
                <w:sz w:val="22"/>
                <w:szCs w:val="22"/>
              </w:rPr>
            </w:pPr>
          </w:p>
          <w:p w14:paraId="1CEC8857" w14:textId="77777777" w:rsidR="00B51441" w:rsidRDefault="00B51441">
            <w:pPr>
              <w:rPr>
                <w:sz w:val="22"/>
                <w:szCs w:val="22"/>
              </w:rPr>
            </w:pPr>
          </w:p>
          <w:p w14:paraId="39373019" w14:textId="77777777" w:rsidR="00B51441" w:rsidRDefault="00B51441">
            <w:pPr>
              <w:rPr>
                <w:sz w:val="22"/>
                <w:szCs w:val="22"/>
              </w:rPr>
            </w:pPr>
          </w:p>
        </w:tc>
        <w:tc>
          <w:tcPr>
            <w:tcW w:w="1350" w:type="dxa"/>
            <w:vMerge/>
          </w:tcPr>
          <w:p w14:paraId="153CF54B" w14:textId="77777777" w:rsidR="00B51441" w:rsidRDefault="00B51441">
            <w:pPr>
              <w:widowControl w:val="0"/>
              <w:pBdr>
                <w:top w:val="nil"/>
                <w:left w:val="nil"/>
                <w:bottom w:val="nil"/>
                <w:right w:val="nil"/>
                <w:between w:val="nil"/>
              </w:pBdr>
              <w:spacing w:line="276" w:lineRule="auto"/>
              <w:rPr>
                <w:sz w:val="22"/>
                <w:szCs w:val="22"/>
              </w:rPr>
            </w:pPr>
          </w:p>
        </w:tc>
        <w:tc>
          <w:tcPr>
            <w:tcW w:w="1440" w:type="dxa"/>
            <w:vMerge/>
          </w:tcPr>
          <w:p w14:paraId="5E9AF94A" w14:textId="77777777" w:rsidR="00B51441" w:rsidRDefault="00B51441">
            <w:pPr>
              <w:widowControl w:val="0"/>
              <w:pBdr>
                <w:top w:val="nil"/>
                <w:left w:val="nil"/>
                <w:bottom w:val="nil"/>
                <w:right w:val="nil"/>
                <w:between w:val="nil"/>
              </w:pBdr>
              <w:spacing w:line="276" w:lineRule="auto"/>
              <w:rPr>
                <w:sz w:val="22"/>
                <w:szCs w:val="22"/>
              </w:rPr>
            </w:pPr>
          </w:p>
        </w:tc>
      </w:tr>
      <w:tr w:rsidR="00B51441" w14:paraId="5289AD14" w14:textId="77777777">
        <w:trPr>
          <w:trHeight w:val="287"/>
          <w:jc w:val="center"/>
        </w:trPr>
        <w:tc>
          <w:tcPr>
            <w:tcW w:w="991" w:type="dxa"/>
            <w:gridSpan w:val="2"/>
            <w:vMerge w:val="restart"/>
          </w:tcPr>
          <w:p w14:paraId="79C0B315" w14:textId="77777777" w:rsidR="00B51441" w:rsidRDefault="00B51441">
            <w:pPr>
              <w:numPr>
                <w:ilvl w:val="0"/>
                <w:numId w:val="5"/>
              </w:numPr>
              <w:pBdr>
                <w:top w:val="nil"/>
                <w:left w:val="nil"/>
                <w:bottom w:val="nil"/>
                <w:right w:val="nil"/>
                <w:between w:val="nil"/>
              </w:pBdr>
              <w:spacing w:after="200" w:line="276" w:lineRule="auto"/>
              <w:jc w:val="center"/>
              <w:rPr>
                <w:color w:val="000000"/>
                <w:sz w:val="22"/>
                <w:szCs w:val="22"/>
              </w:rPr>
            </w:pPr>
          </w:p>
        </w:tc>
        <w:tc>
          <w:tcPr>
            <w:tcW w:w="6114" w:type="dxa"/>
            <w:vAlign w:val="center"/>
          </w:tcPr>
          <w:p w14:paraId="70A320D7" w14:textId="77777777" w:rsidR="00B51441" w:rsidRDefault="00000000">
            <w:pPr>
              <w:rPr>
                <w:sz w:val="22"/>
                <w:szCs w:val="22"/>
              </w:rPr>
            </w:pPr>
            <w:r>
              <w:rPr>
                <w:sz w:val="22"/>
                <w:szCs w:val="22"/>
              </w:rPr>
              <w:t>Name a few popular cloud storage services.?</w:t>
            </w:r>
          </w:p>
        </w:tc>
        <w:tc>
          <w:tcPr>
            <w:tcW w:w="1350" w:type="dxa"/>
            <w:vMerge w:val="restart"/>
          </w:tcPr>
          <w:p w14:paraId="3D2FCDD1" w14:textId="77777777" w:rsidR="00B51441" w:rsidRDefault="00B51441">
            <w:pPr>
              <w:rPr>
                <w:sz w:val="22"/>
                <w:szCs w:val="22"/>
              </w:rPr>
            </w:pPr>
          </w:p>
        </w:tc>
        <w:tc>
          <w:tcPr>
            <w:tcW w:w="1440" w:type="dxa"/>
            <w:vMerge w:val="restart"/>
          </w:tcPr>
          <w:p w14:paraId="6DF7B28D" w14:textId="77777777" w:rsidR="00B51441" w:rsidRDefault="00B51441">
            <w:pPr>
              <w:rPr>
                <w:sz w:val="22"/>
                <w:szCs w:val="22"/>
              </w:rPr>
            </w:pPr>
          </w:p>
        </w:tc>
      </w:tr>
      <w:tr w:rsidR="00B51441" w14:paraId="06E16EF4" w14:textId="77777777">
        <w:trPr>
          <w:trHeight w:val="440"/>
          <w:jc w:val="center"/>
        </w:trPr>
        <w:tc>
          <w:tcPr>
            <w:tcW w:w="991" w:type="dxa"/>
            <w:gridSpan w:val="2"/>
            <w:vMerge/>
          </w:tcPr>
          <w:p w14:paraId="06C1BACD" w14:textId="77777777" w:rsidR="00B51441" w:rsidRDefault="00B51441">
            <w:pPr>
              <w:widowControl w:val="0"/>
              <w:pBdr>
                <w:top w:val="nil"/>
                <w:left w:val="nil"/>
                <w:bottom w:val="nil"/>
                <w:right w:val="nil"/>
                <w:between w:val="nil"/>
              </w:pBdr>
              <w:spacing w:line="276" w:lineRule="auto"/>
              <w:rPr>
                <w:sz w:val="22"/>
                <w:szCs w:val="22"/>
              </w:rPr>
            </w:pPr>
          </w:p>
        </w:tc>
        <w:tc>
          <w:tcPr>
            <w:tcW w:w="6114" w:type="dxa"/>
            <w:vAlign w:val="center"/>
          </w:tcPr>
          <w:p w14:paraId="5127F87A" w14:textId="77777777" w:rsidR="00B51441" w:rsidRDefault="00B51441">
            <w:pPr>
              <w:rPr>
                <w:sz w:val="22"/>
                <w:szCs w:val="22"/>
              </w:rPr>
            </w:pPr>
          </w:p>
          <w:p w14:paraId="05744E65" w14:textId="77777777" w:rsidR="00B51441" w:rsidRDefault="00B51441">
            <w:pPr>
              <w:rPr>
                <w:sz w:val="22"/>
                <w:szCs w:val="22"/>
              </w:rPr>
            </w:pPr>
          </w:p>
          <w:p w14:paraId="59F025A6" w14:textId="77777777" w:rsidR="00B51441" w:rsidRDefault="00B51441">
            <w:pPr>
              <w:rPr>
                <w:sz w:val="22"/>
                <w:szCs w:val="22"/>
              </w:rPr>
            </w:pPr>
          </w:p>
        </w:tc>
        <w:tc>
          <w:tcPr>
            <w:tcW w:w="1350" w:type="dxa"/>
            <w:vMerge/>
          </w:tcPr>
          <w:p w14:paraId="6CE12A8B" w14:textId="77777777" w:rsidR="00B51441" w:rsidRDefault="00B51441">
            <w:pPr>
              <w:widowControl w:val="0"/>
              <w:pBdr>
                <w:top w:val="nil"/>
                <w:left w:val="nil"/>
                <w:bottom w:val="nil"/>
                <w:right w:val="nil"/>
                <w:between w:val="nil"/>
              </w:pBdr>
              <w:spacing w:line="276" w:lineRule="auto"/>
              <w:rPr>
                <w:sz w:val="22"/>
                <w:szCs w:val="22"/>
              </w:rPr>
            </w:pPr>
          </w:p>
        </w:tc>
        <w:tc>
          <w:tcPr>
            <w:tcW w:w="1440" w:type="dxa"/>
            <w:vMerge/>
          </w:tcPr>
          <w:p w14:paraId="1529FD27" w14:textId="77777777" w:rsidR="00B51441" w:rsidRDefault="00B51441">
            <w:pPr>
              <w:widowControl w:val="0"/>
              <w:pBdr>
                <w:top w:val="nil"/>
                <w:left w:val="nil"/>
                <w:bottom w:val="nil"/>
                <w:right w:val="nil"/>
                <w:between w:val="nil"/>
              </w:pBdr>
              <w:spacing w:line="276" w:lineRule="auto"/>
              <w:rPr>
                <w:sz w:val="22"/>
                <w:szCs w:val="22"/>
              </w:rPr>
            </w:pPr>
          </w:p>
        </w:tc>
      </w:tr>
      <w:tr w:rsidR="00B51441" w14:paraId="7C8840DE" w14:textId="77777777">
        <w:trPr>
          <w:trHeight w:val="323"/>
          <w:jc w:val="center"/>
        </w:trPr>
        <w:tc>
          <w:tcPr>
            <w:tcW w:w="991" w:type="dxa"/>
            <w:gridSpan w:val="2"/>
            <w:vMerge w:val="restart"/>
          </w:tcPr>
          <w:p w14:paraId="116A3972" w14:textId="77777777" w:rsidR="00B51441" w:rsidRDefault="00B51441">
            <w:pPr>
              <w:numPr>
                <w:ilvl w:val="0"/>
                <w:numId w:val="5"/>
              </w:numPr>
              <w:pBdr>
                <w:top w:val="nil"/>
                <w:left w:val="nil"/>
                <w:bottom w:val="nil"/>
                <w:right w:val="nil"/>
                <w:between w:val="nil"/>
              </w:pBdr>
              <w:spacing w:before="240" w:after="200" w:line="276" w:lineRule="auto"/>
              <w:jc w:val="center"/>
              <w:rPr>
                <w:color w:val="000000"/>
                <w:sz w:val="22"/>
                <w:szCs w:val="22"/>
              </w:rPr>
            </w:pPr>
          </w:p>
        </w:tc>
        <w:tc>
          <w:tcPr>
            <w:tcW w:w="6114" w:type="dxa"/>
            <w:vAlign w:val="center"/>
          </w:tcPr>
          <w:p w14:paraId="332A83BC" w14:textId="77777777" w:rsidR="00B51441" w:rsidRDefault="00000000">
            <w:pPr>
              <w:rPr>
                <w:sz w:val="22"/>
                <w:szCs w:val="22"/>
              </w:rPr>
            </w:pPr>
            <w:r>
              <w:rPr>
                <w:sz w:val="22"/>
                <w:szCs w:val="22"/>
              </w:rPr>
              <w:t>What is the purpose of encrypting storage buckets or containers?</w:t>
            </w:r>
          </w:p>
        </w:tc>
        <w:tc>
          <w:tcPr>
            <w:tcW w:w="1350" w:type="dxa"/>
            <w:vMerge w:val="restart"/>
          </w:tcPr>
          <w:p w14:paraId="010C9B6B" w14:textId="77777777" w:rsidR="00B51441" w:rsidRDefault="00B51441">
            <w:pPr>
              <w:rPr>
                <w:sz w:val="22"/>
                <w:szCs w:val="22"/>
              </w:rPr>
            </w:pPr>
          </w:p>
        </w:tc>
        <w:tc>
          <w:tcPr>
            <w:tcW w:w="1440" w:type="dxa"/>
            <w:vMerge w:val="restart"/>
          </w:tcPr>
          <w:p w14:paraId="5BB2FC5C" w14:textId="77777777" w:rsidR="00B51441" w:rsidRDefault="00B51441">
            <w:pPr>
              <w:rPr>
                <w:sz w:val="22"/>
                <w:szCs w:val="22"/>
              </w:rPr>
            </w:pPr>
          </w:p>
        </w:tc>
      </w:tr>
      <w:tr w:rsidR="00B51441" w14:paraId="026175B0" w14:textId="77777777">
        <w:trPr>
          <w:trHeight w:val="467"/>
          <w:jc w:val="center"/>
        </w:trPr>
        <w:tc>
          <w:tcPr>
            <w:tcW w:w="991" w:type="dxa"/>
            <w:gridSpan w:val="2"/>
            <w:vMerge/>
          </w:tcPr>
          <w:p w14:paraId="122D7C16" w14:textId="77777777" w:rsidR="00B51441" w:rsidRDefault="00B51441">
            <w:pPr>
              <w:widowControl w:val="0"/>
              <w:pBdr>
                <w:top w:val="nil"/>
                <w:left w:val="nil"/>
                <w:bottom w:val="nil"/>
                <w:right w:val="nil"/>
                <w:between w:val="nil"/>
              </w:pBdr>
              <w:spacing w:line="276" w:lineRule="auto"/>
              <w:rPr>
                <w:sz w:val="22"/>
                <w:szCs w:val="22"/>
              </w:rPr>
            </w:pPr>
          </w:p>
        </w:tc>
        <w:tc>
          <w:tcPr>
            <w:tcW w:w="6114" w:type="dxa"/>
            <w:vAlign w:val="center"/>
          </w:tcPr>
          <w:p w14:paraId="75FE2025" w14:textId="77777777" w:rsidR="00B51441" w:rsidRDefault="00B51441">
            <w:pPr>
              <w:rPr>
                <w:sz w:val="22"/>
                <w:szCs w:val="22"/>
              </w:rPr>
            </w:pPr>
          </w:p>
          <w:p w14:paraId="31242893" w14:textId="77777777" w:rsidR="00B51441" w:rsidRDefault="00B51441">
            <w:pPr>
              <w:rPr>
                <w:sz w:val="22"/>
                <w:szCs w:val="22"/>
              </w:rPr>
            </w:pPr>
          </w:p>
          <w:p w14:paraId="53355011" w14:textId="77777777" w:rsidR="00B51441" w:rsidRDefault="00B51441">
            <w:pPr>
              <w:rPr>
                <w:sz w:val="22"/>
                <w:szCs w:val="22"/>
              </w:rPr>
            </w:pPr>
          </w:p>
        </w:tc>
        <w:tc>
          <w:tcPr>
            <w:tcW w:w="1350" w:type="dxa"/>
            <w:vMerge/>
          </w:tcPr>
          <w:p w14:paraId="3F4D6CA6" w14:textId="77777777" w:rsidR="00B51441" w:rsidRDefault="00B51441">
            <w:pPr>
              <w:widowControl w:val="0"/>
              <w:pBdr>
                <w:top w:val="nil"/>
                <w:left w:val="nil"/>
                <w:bottom w:val="nil"/>
                <w:right w:val="nil"/>
                <w:between w:val="nil"/>
              </w:pBdr>
              <w:spacing w:line="276" w:lineRule="auto"/>
              <w:rPr>
                <w:sz w:val="22"/>
                <w:szCs w:val="22"/>
              </w:rPr>
            </w:pPr>
          </w:p>
        </w:tc>
        <w:tc>
          <w:tcPr>
            <w:tcW w:w="1440" w:type="dxa"/>
            <w:vMerge/>
          </w:tcPr>
          <w:p w14:paraId="184DF94B" w14:textId="77777777" w:rsidR="00B51441" w:rsidRDefault="00B51441">
            <w:pPr>
              <w:widowControl w:val="0"/>
              <w:pBdr>
                <w:top w:val="nil"/>
                <w:left w:val="nil"/>
                <w:bottom w:val="nil"/>
                <w:right w:val="nil"/>
                <w:between w:val="nil"/>
              </w:pBdr>
              <w:spacing w:line="276" w:lineRule="auto"/>
              <w:rPr>
                <w:sz w:val="22"/>
                <w:szCs w:val="22"/>
              </w:rPr>
            </w:pPr>
          </w:p>
        </w:tc>
      </w:tr>
      <w:tr w:rsidR="00B51441" w14:paraId="1EC60EAC" w14:textId="77777777">
        <w:trPr>
          <w:trHeight w:val="407"/>
          <w:jc w:val="center"/>
        </w:trPr>
        <w:tc>
          <w:tcPr>
            <w:tcW w:w="991" w:type="dxa"/>
            <w:gridSpan w:val="2"/>
            <w:vMerge w:val="restart"/>
          </w:tcPr>
          <w:p w14:paraId="6FEC8054" w14:textId="77777777" w:rsidR="00B51441" w:rsidRDefault="00B51441">
            <w:pPr>
              <w:numPr>
                <w:ilvl w:val="0"/>
                <w:numId w:val="5"/>
              </w:numPr>
              <w:pBdr>
                <w:top w:val="nil"/>
                <w:left w:val="nil"/>
                <w:bottom w:val="nil"/>
                <w:right w:val="nil"/>
                <w:between w:val="nil"/>
              </w:pBdr>
              <w:spacing w:before="240" w:after="200" w:line="276" w:lineRule="auto"/>
              <w:ind w:right="290"/>
              <w:rPr>
                <w:color w:val="000000"/>
                <w:sz w:val="22"/>
                <w:szCs w:val="22"/>
              </w:rPr>
            </w:pPr>
          </w:p>
        </w:tc>
        <w:tc>
          <w:tcPr>
            <w:tcW w:w="6114" w:type="dxa"/>
            <w:vAlign w:val="center"/>
          </w:tcPr>
          <w:p w14:paraId="5F041AD7" w14:textId="77777777" w:rsidR="00B51441" w:rsidRDefault="00000000">
            <w:pPr>
              <w:rPr>
                <w:sz w:val="22"/>
                <w:szCs w:val="22"/>
              </w:rPr>
            </w:pPr>
            <w:r>
              <w:rPr>
                <w:sz w:val="22"/>
                <w:szCs w:val="22"/>
              </w:rPr>
              <w:t>Why should logging and monitoring be enabled in cloud storage?</w:t>
            </w:r>
          </w:p>
        </w:tc>
        <w:tc>
          <w:tcPr>
            <w:tcW w:w="1350" w:type="dxa"/>
            <w:vMerge w:val="restart"/>
          </w:tcPr>
          <w:p w14:paraId="3B86927B" w14:textId="77777777" w:rsidR="00B51441" w:rsidRDefault="00B51441">
            <w:pPr>
              <w:rPr>
                <w:sz w:val="22"/>
                <w:szCs w:val="22"/>
              </w:rPr>
            </w:pPr>
          </w:p>
        </w:tc>
        <w:tc>
          <w:tcPr>
            <w:tcW w:w="1440" w:type="dxa"/>
            <w:vMerge w:val="restart"/>
          </w:tcPr>
          <w:p w14:paraId="34AE537F" w14:textId="77777777" w:rsidR="00B51441" w:rsidRDefault="00B51441">
            <w:pPr>
              <w:rPr>
                <w:sz w:val="22"/>
                <w:szCs w:val="22"/>
              </w:rPr>
            </w:pPr>
          </w:p>
        </w:tc>
      </w:tr>
      <w:tr w:rsidR="00B51441" w14:paraId="5D346611" w14:textId="77777777">
        <w:trPr>
          <w:trHeight w:val="467"/>
          <w:jc w:val="center"/>
        </w:trPr>
        <w:tc>
          <w:tcPr>
            <w:tcW w:w="991" w:type="dxa"/>
            <w:gridSpan w:val="2"/>
            <w:vMerge/>
          </w:tcPr>
          <w:p w14:paraId="2F2DA6AA" w14:textId="77777777" w:rsidR="00B51441" w:rsidRDefault="00B51441">
            <w:pPr>
              <w:widowControl w:val="0"/>
              <w:pBdr>
                <w:top w:val="nil"/>
                <w:left w:val="nil"/>
                <w:bottom w:val="nil"/>
                <w:right w:val="nil"/>
                <w:between w:val="nil"/>
              </w:pBdr>
              <w:spacing w:line="276" w:lineRule="auto"/>
              <w:rPr>
                <w:sz w:val="22"/>
                <w:szCs w:val="22"/>
              </w:rPr>
            </w:pPr>
          </w:p>
        </w:tc>
        <w:tc>
          <w:tcPr>
            <w:tcW w:w="6114" w:type="dxa"/>
            <w:vAlign w:val="center"/>
          </w:tcPr>
          <w:p w14:paraId="055F9ADB" w14:textId="77777777" w:rsidR="00B51441" w:rsidRDefault="00B51441">
            <w:pPr>
              <w:rPr>
                <w:sz w:val="22"/>
                <w:szCs w:val="22"/>
              </w:rPr>
            </w:pPr>
          </w:p>
          <w:p w14:paraId="3FC487E5" w14:textId="77777777" w:rsidR="00B51441" w:rsidRDefault="00B51441">
            <w:pPr>
              <w:rPr>
                <w:sz w:val="22"/>
                <w:szCs w:val="22"/>
              </w:rPr>
            </w:pPr>
          </w:p>
          <w:p w14:paraId="719E28D7" w14:textId="77777777" w:rsidR="00B51441" w:rsidRDefault="00B51441">
            <w:pPr>
              <w:rPr>
                <w:sz w:val="22"/>
                <w:szCs w:val="22"/>
              </w:rPr>
            </w:pPr>
          </w:p>
          <w:p w14:paraId="5B91B957" w14:textId="77777777" w:rsidR="00B51441" w:rsidRDefault="00B51441">
            <w:pPr>
              <w:rPr>
                <w:sz w:val="22"/>
                <w:szCs w:val="22"/>
              </w:rPr>
            </w:pPr>
          </w:p>
        </w:tc>
        <w:tc>
          <w:tcPr>
            <w:tcW w:w="1350" w:type="dxa"/>
            <w:vMerge/>
          </w:tcPr>
          <w:p w14:paraId="0080148D" w14:textId="77777777" w:rsidR="00B51441" w:rsidRDefault="00B51441">
            <w:pPr>
              <w:widowControl w:val="0"/>
              <w:pBdr>
                <w:top w:val="nil"/>
                <w:left w:val="nil"/>
                <w:bottom w:val="nil"/>
                <w:right w:val="nil"/>
                <w:between w:val="nil"/>
              </w:pBdr>
              <w:spacing w:line="276" w:lineRule="auto"/>
              <w:rPr>
                <w:sz w:val="22"/>
                <w:szCs w:val="22"/>
              </w:rPr>
            </w:pPr>
          </w:p>
        </w:tc>
        <w:tc>
          <w:tcPr>
            <w:tcW w:w="1440" w:type="dxa"/>
            <w:vMerge/>
          </w:tcPr>
          <w:p w14:paraId="4CA125CF" w14:textId="77777777" w:rsidR="00B51441" w:rsidRDefault="00B51441">
            <w:pPr>
              <w:widowControl w:val="0"/>
              <w:pBdr>
                <w:top w:val="nil"/>
                <w:left w:val="nil"/>
                <w:bottom w:val="nil"/>
                <w:right w:val="nil"/>
                <w:between w:val="nil"/>
              </w:pBdr>
              <w:spacing w:line="276" w:lineRule="auto"/>
              <w:rPr>
                <w:sz w:val="22"/>
                <w:szCs w:val="22"/>
              </w:rPr>
            </w:pPr>
          </w:p>
        </w:tc>
      </w:tr>
      <w:tr w:rsidR="00B51441" w14:paraId="1DEEF437" w14:textId="77777777">
        <w:trPr>
          <w:trHeight w:val="589"/>
          <w:jc w:val="center"/>
        </w:trPr>
        <w:tc>
          <w:tcPr>
            <w:tcW w:w="991" w:type="dxa"/>
            <w:gridSpan w:val="2"/>
            <w:vMerge w:val="restart"/>
          </w:tcPr>
          <w:p w14:paraId="3E3C86BF" w14:textId="77777777" w:rsidR="00B51441" w:rsidRDefault="00B51441">
            <w:pPr>
              <w:numPr>
                <w:ilvl w:val="0"/>
                <w:numId w:val="5"/>
              </w:numPr>
              <w:pBdr>
                <w:top w:val="nil"/>
                <w:left w:val="nil"/>
                <w:bottom w:val="nil"/>
                <w:right w:val="nil"/>
                <w:between w:val="nil"/>
              </w:pBdr>
              <w:spacing w:before="240" w:after="200" w:line="276" w:lineRule="auto"/>
              <w:ind w:right="290"/>
              <w:rPr>
                <w:color w:val="000000"/>
                <w:sz w:val="22"/>
                <w:szCs w:val="22"/>
              </w:rPr>
            </w:pPr>
          </w:p>
        </w:tc>
        <w:tc>
          <w:tcPr>
            <w:tcW w:w="6114" w:type="dxa"/>
            <w:vAlign w:val="center"/>
          </w:tcPr>
          <w:p w14:paraId="330A2ECB" w14:textId="77777777" w:rsidR="00B51441" w:rsidRDefault="00000000">
            <w:pPr>
              <w:rPr>
                <w:sz w:val="22"/>
                <w:szCs w:val="22"/>
              </w:rPr>
            </w:pPr>
            <w:r>
              <w:rPr>
                <w:sz w:val="22"/>
                <w:szCs w:val="22"/>
              </w:rPr>
              <w:t>What does a lifecycle management policy do?</w:t>
            </w:r>
          </w:p>
        </w:tc>
        <w:tc>
          <w:tcPr>
            <w:tcW w:w="1350" w:type="dxa"/>
            <w:vMerge w:val="restart"/>
          </w:tcPr>
          <w:p w14:paraId="28B200AF" w14:textId="77777777" w:rsidR="00B51441" w:rsidRDefault="00B51441">
            <w:pPr>
              <w:rPr>
                <w:sz w:val="22"/>
                <w:szCs w:val="22"/>
              </w:rPr>
            </w:pPr>
          </w:p>
        </w:tc>
        <w:tc>
          <w:tcPr>
            <w:tcW w:w="1440" w:type="dxa"/>
            <w:vMerge w:val="restart"/>
          </w:tcPr>
          <w:p w14:paraId="4FD0F25F" w14:textId="77777777" w:rsidR="00B51441" w:rsidRDefault="00B51441">
            <w:pPr>
              <w:rPr>
                <w:sz w:val="22"/>
                <w:szCs w:val="22"/>
              </w:rPr>
            </w:pPr>
          </w:p>
        </w:tc>
      </w:tr>
      <w:tr w:rsidR="00B51441" w14:paraId="4F624BC2" w14:textId="77777777">
        <w:trPr>
          <w:trHeight w:val="589"/>
          <w:jc w:val="center"/>
        </w:trPr>
        <w:tc>
          <w:tcPr>
            <w:tcW w:w="991" w:type="dxa"/>
            <w:gridSpan w:val="2"/>
            <w:vMerge/>
          </w:tcPr>
          <w:p w14:paraId="731BA351" w14:textId="77777777" w:rsidR="00B51441" w:rsidRDefault="00B51441">
            <w:pPr>
              <w:widowControl w:val="0"/>
              <w:pBdr>
                <w:top w:val="nil"/>
                <w:left w:val="nil"/>
                <w:bottom w:val="nil"/>
                <w:right w:val="nil"/>
                <w:between w:val="nil"/>
              </w:pBdr>
              <w:spacing w:line="276" w:lineRule="auto"/>
              <w:rPr>
                <w:sz w:val="22"/>
                <w:szCs w:val="22"/>
              </w:rPr>
            </w:pPr>
          </w:p>
        </w:tc>
        <w:tc>
          <w:tcPr>
            <w:tcW w:w="6114" w:type="dxa"/>
            <w:vAlign w:val="center"/>
          </w:tcPr>
          <w:p w14:paraId="06554341" w14:textId="77777777" w:rsidR="00B51441" w:rsidRDefault="00B51441"/>
          <w:p w14:paraId="1001CC97" w14:textId="77777777" w:rsidR="00B51441" w:rsidRDefault="00B51441"/>
          <w:p w14:paraId="30126445" w14:textId="77777777" w:rsidR="00B51441" w:rsidRDefault="00B51441"/>
          <w:p w14:paraId="4C9D735F" w14:textId="77777777" w:rsidR="00B51441" w:rsidRDefault="00B51441"/>
          <w:p w14:paraId="4F5FE837" w14:textId="77777777" w:rsidR="00B51441" w:rsidRDefault="00B51441"/>
        </w:tc>
        <w:tc>
          <w:tcPr>
            <w:tcW w:w="1350" w:type="dxa"/>
            <w:vMerge/>
          </w:tcPr>
          <w:p w14:paraId="2D5C649E" w14:textId="77777777" w:rsidR="00B51441" w:rsidRDefault="00B51441">
            <w:pPr>
              <w:widowControl w:val="0"/>
              <w:pBdr>
                <w:top w:val="nil"/>
                <w:left w:val="nil"/>
                <w:bottom w:val="nil"/>
                <w:right w:val="nil"/>
                <w:between w:val="nil"/>
              </w:pBdr>
              <w:spacing w:line="276" w:lineRule="auto"/>
            </w:pPr>
          </w:p>
        </w:tc>
        <w:tc>
          <w:tcPr>
            <w:tcW w:w="1440" w:type="dxa"/>
            <w:vMerge/>
          </w:tcPr>
          <w:p w14:paraId="4C8CC4AF" w14:textId="77777777" w:rsidR="00B51441" w:rsidRDefault="00B51441">
            <w:pPr>
              <w:widowControl w:val="0"/>
              <w:pBdr>
                <w:top w:val="nil"/>
                <w:left w:val="nil"/>
                <w:bottom w:val="nil"/>
                <w:right w:val="nil"/>
                <w:between w:val="nil"/>
              </w:pBdr>
              <w:spacing w:line="276" w:lineRule="auto"/>
            </w:pPr>
          </w:p>
        </w:tc>
      </w:tr>
      <w:tr w:rsidR="00B51441" w14:paraId="3E8B9C6E" w14:textId="77777777">
        <w:trPr>
          <w:trHeight w:val="548"/>
          <w:jc w:val="center"/>
        </w:trPr>
        <w:tc>
          <w:tcPr>
            <w:tcW w:w="13" w:type="dxa"/>
          </w:tcPr>
          <w:p w14:paraId="090137AF" w14:textId="77777777" w:rsidR="00B51441" w:rsidRDefault="00B51441">
            <w:pPr>
              <w:widowControl w:val="0"/>
              <w:pBdr>
                <w:top w:val="nil"/>
                <w:left w:val="nil"/>
                <w:bottom w:val="nil"/>
                <w:right w:val="nil"/>
                <w:between w:val="nil"/>
              </w:pBdr>
              <w:spacing w:line="276" w:lineRule="auto"/>
            </w:pPr>
          </w:p>
        </w:tc>
        <w:tc>
          <w:tcPr>
            <w:tcW w:w="9882" w:type="dxa"/>
            <w:gridSpan w:val="4"/>
            <w:vAlign w:val="center"/>
          </w:tcPr>
          <w:p w14:paraId="0EC1DEC3" w14:textId="77777777" w:rsidR="00B51441" w:rsidRDefault="00000000">
            <w:pPr>
              <w:jc w:val="center"/>
              <w:rPr>
                <w:b/>
                <w:sz w:val="22"/>
                <w:szCs w:val="22"/>
              </w:rPr>
            </w:pPr>
            <w:r>
              <w:rPr>
                <w:b/>
                <w:sz w:val="22"/>
                <w:szCs w:val="22"/>
              </w:rPr>
              <w:t>Feedback to the Candidate</w:t>
            </w:r>
          </w:p>
        </w:tc>
      </w:tr>
      <w:tr w:rsidR="00B51441" w14:paraId="6196ECA4" w14:textId="77777777">
        <w:trPr>
          <w:jc w:val="center"/>
        </w:trPr>
        <w:tc>
          <w:tcPr>
            <w:tcW w:w="13" w:type="dxa"/>
          </w:tcPr>
          <w:p w14:paraId="0CFD0DA4" w14:textId="77777777" w:rsidR="00B51441" w:rsidRDefault="00B51441">
            <w:pPr>
              <w:widowControl w:val="0"/>
              <w:pBdr>
                <w:top w:val="nil"/>
                <w:left w:val="nil"/>
                <w:bottom w:val="nil"/>
                <w:right w:val="nil"/>
                <w:between w:val="nil"/>
              </w:pBdr>
              <w:spacing w:line="276" w:lineRule="auto"/>
              <w:rPr>
                <w:b/>
                <w:sz w:val="22"/>
                <w:szCs w:val="22"/>
              </w:rPr>
            </w:pPr>
          </w:p>
        </w:tc>
        <w:tc>
          <w:tcPr>
            <w:tcW w:w="9882" w:type="dxa"/>
            <w:gridSpan w:val="4"/>
          </w:tcPr>
          <w:p w14:paraId="630112B6" w14:textId="77777777" w:rsidR="00B51441" w:rsidRDefault="00B51441">
            <w:pPr>
              <w:rPr>
                <w:sz w:val="22"/>
                <w:szCs w:val="22"/>
              </w:rPr>
            </w:pPr>
          </w:p>
          <w:p w14:paraId="3B37AA8E" w14:textId="77777777" w:rsidR="00B51441" w:rsidRDefault="00B51441">
            <w:pPr>
              <w:rPr>
                <w:sz w:val="22"/>
                <w:szCs w:val="22"/>
              </w:rPr>
            </w:pPr>
          </w:p>
        </w:tc>
      </w:tr>
      <w:tr w:rsidR="00B51441" w14:paraId="0D6C5013" w14:textId="77777777">
        <w:trPr>
          <w:jc w:val="center"/>
        </w:trPr>
        <w:tc>
          <w:tcPr>
            <w:tcW w:w="13" w:type="dxa"/>
          </w:tcPr>
          <w:p w14:paraId="76012E5C" w14:textId="77777777" w:rsidR="00B51441" w:rsidRDefault="00B51441">
            <w:pPr>
              <w:widowControl w:val="0"/>
              <w:pBdr>
                <w:top w:val="nil"/>
                <w:left w:val="nil"/>
                <w:bottom w:val="nil"/>
                <w:right w:val="nil"/>
                <w:between w:val="nil"/>
              </w:pBdr>
              <w:spacing w:line="276" w:lineRule="auto"/>
              <w:rPr>
                <w:sz w:val="22"/>
                <w:szCs w:val="22"/>
              </w:rPr>
            </w:pPr>
          </w:p>
        </w:tc>
        <w:tc>
          <w:tcPr>
            <w:tcW w:w="9882" w:type="dxa"/>
            <w:gridSpan w:val="4"/>
          </w:tcPr>
          <w:p w14:paraId="265C7702" w14:textId="77777777" w:rsidR="00B51441" w:rsidRDefault="00B51441">
            <w:pPr>
              <w:rPr>
                <w:sz w:val="22"/>
                <w:szCs w:val="22"/>
              </w:rPr>
            </w:pPr>
          </w:p>
          <w:p w14:paraId="444E5DAB" w14:textId="77777777" w:rsidR="00B51441" w:rsidRDefault="00B51441">
            <w:pPr>
              <w:rPr>
                <w:sz w:val="22"/>
                <w:szCs w:val="22"/>
              </w:rPr>
            </w:pPr>
          </w:p>
        </w:tc>
      </w:tr>
      <w:tr w:rsidR="00B51441" w14:paraId="165B2D30" w14:textId="77777777">
        <w:trPr>
          <w:jc w:val="center"/>
        </w:trPr>
        <w:tc>
          <w:tcPr>
            <w:tcW w:w="13" w:type="dxa"/>
          </w:tcPr>
          <w:p w14:paraId="0F48B269" w14:textId="77777777" w:rsidR="00B51441" w:rsidRDefault="00B51441">
            <w:pPr>
              <w:widowControl w:val="0"/>
              <w:pBdr>
                <w:top w:val="nil"/>
                <w:left w:val="nil"/>
                <w:bottom w:val="nil"/>
                <w:right w:val="nil"/>
                <w:between w:val="nil"/>
              </w:pBdr>
              <w:spacing w:line="276" w:lineRule="auto"/>
              <w:rPr>
                <w:sz w:val="22"/>
                <w:szCs w:val="22"/>
              </w:rPr>
            </w:pPr>
          </w:p>
        </w:tc>
        <w:tc>
          <w:tcPr>
            <w:tcW w:w="9882" w:type="dxa"/>
            <w:gridSpan w:val="4"/>
          </w:tcPr>
          <w:p w14:paraId="72F120E3" w14:textId="77777777" w:rsidR="00B51441" w:rsidRDefault="00B51441">
            <w:pPr>
              <w:rPr>
                <w:sz w:val="22"/>
                <w:szCs w:val="22"/>
              </w:rPr>
            </w:pPr>
          </w:p>
          <w:p w14:paraId="27878DE4" w14:textId="77777777" w:rsidR="00B51441" w:rsidRDefault="00B51441">
            <w:pPr>
              <w:rPr>
                <w:sz w:val="22"/>
                <w:szCs w:val="22"/>
              </w:rPr>
            </w:pPr>
          </w:p>
        </w:tc>
      </w:tr>
      <w:tr w:rsidR="00B51441" w14:paraId="77485F1F" w14:textId="77777777">
        <w:trPr>
          <w:jc w:val="center"/>
        </w:trPr>
        <w:tc>
          <w:tcPr>
            <w:tcW w:w="13" w:type="dxa"/>
          </w:tcPr>
          <w:p w14:paraId="42E1373F" w14:textId="77777777" w:rsidR="00B51441" w:rsidRDefault="00B51441">
            <w:pPr>
              <w:widowControl w:val="0"/>
              <w:pBdr>
                <w:top w:val="nil"/>
                <w:left w:val="nil"/>
                <w:bottom w:val="nil"/>
                <w:right w:val="nil"/>
                <w:between w:val="nil"/>
              </w:pBdr>
              <w:spacing w:line="276" w:lineRule="auto"/>
              <w:rPr>
                <w:sz w:val="22"/>
                <w:szCs w:val="22"/>
              </w:rPr>
            </w:pPr>
          </w:p>
        </w:tc>
        <w:tc>
          <w:tcPr>
            <w:tcW w:w="9882" w:type="dxa"/>
            <w:gridSpan w:val="4"/>
          </w:tcPr>
          <w:p w14:paraId="55113730" w14:textId="77777777" w:rsidR="00B51441" w:rsidRDefault="00B51441">
            <w:pPr>
              <w:rPr>
                <w:sz w:val="22"/>
                <w:szCs w:val="22"/>
              </w:rPr>
            </w:pPr>
          </w:p>
          <w:p w14:paraId="107F1B56" w14:textId="77777777" w:rsidR="00B51441" w:rsidRDefault="00B51441">
            <w:pPr>
              <w:rPr>
                <w:sz w:val="22"/>
                <w:szCs w:val="22"/>
              </w:rPr>
            </w:pPr>
          </w:p>
        </w:tc>
      </w:tr>
      <w:tr w:rsidR="00B51441" w14:paraId="0B9F2D3B" w14:textId="77777777">
        <w:trPr>
          <w:jc w:val="center"/>
        </w:trPr>
        <w:tc>
          <w:tcPr>
            <w:tcW w:w="13" w:type="dxa"/>
          </w:tcPr>
          <w:p w14:paraId="2E7620E6" w14:textId="77777777" w:rsidR="00B51441" w:rsidRDefault="00B51441">
            <w:pPr>
              <w:widowControl w:val="0"/>
              <w:pBdr>
                <w:top w:val="nil"/>
                <w:left w:val="nil"/>
                <w:bottom w:val="nil"/>
                <w:right w:val="nil"/>
                <w:between w:val="nil"/>
              </w:pBdr>
              <w:spacing w:line="276" w:lineRule="auto"/>
              <w:rPr>
                <w:sz w:val="22"/>
                <w:szCs w:val="22"/>
              </w:rPr>
            </w:pPr>
          </w:p>
        </w:tc>
        <w:tc>
          <w:tcPr>
            <w:tcW w:w="9882" w:type="dxa"/>
            <w:gridSpan w:val="4"/>
          </w:tcPr>
          <w:p w14:paraId="04D8DC1E" w14:textId="77777777" w:rsidR="00B51441" w:rsidRDefault="00B51441">
            <w:pPr>
              <w:rPr>
                <w:sz w:val="22"/>
                <w:szCs w:val="22"/>
              </w:rPr>
            </w:pPr>
          </w:p>
          <w:p w14:paraId="0E812618" w14:textId="77777777" w:rsidR="00B51441" w:rsidRDefault="00B51441">
            <w:pPr>
              <w:rPr>
                <w:sz w:val="22"/>
                <w:szCs w:val="22"/>
              </w:rPr>
            </w:pPr>
          </w:p>
        </w:tc>
      </w:tr>
      <w:tr w:rsidR="00B51441" w14:paraId="02412B59" w14:textId="77777777">
        <w:trPr>
          <w:trHeight w:val="1655"/>
          <w:jc w:val="center"/>
        </w:trPr>
        <w:tc>
          <w:tcPr>
            <w:tcW w:w="13" w:type="dxa"/>
          </w:tcPr>
          <w:p w14:paraId="7496E0FC" w14:textId="77777777" w:rsidR="00B51441" w:rsidRDefault="00B51441">
            <w:pPr>
              <w:widowControl w:val="0"/>
              <w:pBdr>
                <w:top w:val="nil"/>
                <w:left w:val="nil"/>
                <w:bottom w:val="nil"/>
                <w:right w:val="nil"/>
                <w:between w:val="nil"/>
              </w:pBdr>
              <w:spacing w:line="276" w:lineRule="auto"/>
              <w:rPr>
                <w:sz w:val="22"/>
                <w:szCs w:val="22"/>
              </w:rPr>
            </w:pPr>
          </w:p>
        </w:tc>
        <w:tc>
          <w:tcPr>
            <w:tcW w:w="9882" w:type="dxa"/>
            <w:gridSpan w:val="4"/>
          </w:tcPr>
          <w:p w14:paraId="5B42185C" w14:textId="77777777" w:rsidR="00B51441" w:rsidRDefault="00B51441">
            <w:pPr>
              <w:rPr>
                <w:sz w:val="22"/>
                <w:szCs w:val="22"/>
              </w:rPr>
            </w:pPr>
          </w:p>
          <w:p w14:paraId="11AD6228" w14:textId="77777777" w:rsidR="00B51441" w:rsidRDefault="00B51441">
            <w:pPr>
              <w:rPr>
                <w:sz w:val="22"/>
                <w:szCs w:val="22"/>
              </w:rPr>
            </w:pPr>
          </w:p>
          <w:p w14:paraId="439B5F1D" w14:textId="77777777" w:rsidR="00B51441" w:rsidRDefault="00B51441">
            <w:pPr>
              <w:rPr>
                <w:sz w:val="22"/>
                <w:szCs w:val="22"/>
              </w:rPr>
            </w:pPr>
          </w:p>
          <w:p w14:paraId="3A9CB96C" w14:textId="77777777" w:rsidR="00B51441" w:rsidRDefault="00B51441">
            <w:pPr>
              <w:rPr>
                <w:sz w:val="22"/>
                <w:szCs w:val="22"/>
              </w:rPr>
            </w:pPr>
          </w:p>
          <w:p w14:paraId="29822E91" w14:textId="77777777" w:rsidR="00B51441" w:rsidRDefault="00000000">
            <w:pPr>
              <w:rPr>
                <w:sz w:val="22"/>
                <w:szCs w:val="22"/>
              </w:rPr>
            </w:pPr>
            <w:r>
              <w:rPr>
                <w:b/>
                <w:sz w:val="22"/>
                <w:szCs w:val="22"/>
              </w:rPr>
              <w:t>Candidate’s Signature</w:t>
            </w:r>
            <w:r>
              <w:rPr>
                <w:sz w:val="22"/>
                <w:szCs w:val="22"/>
              </w:rPr>
              <w:t xml:space="preserve">_____________________ </w:t>
            </w:r>
            <w:r>
              <w:rPr>
                <w:b/>
                <w:sz w:val="22"/>
                <w:szCs w:val="22"/>
              </w:rPr>
              <w:t>Assessor’s Signature</w:t>
            </w:r>
            <w:r>
              <w:rPr>
                <w:sz w:val="22"/>
                <w:szCs w:val="22"/>
              </w:rPr>
              <w:t xml:space="preserve"> _________________</w:t>
            </w:r>
          </w:p>
        </w:tc>
      </w:tr>
    </w:tbl>
    <w:p w14:paraId="1928B16D" w14:textId="77777777" w:rsidR="00B51441" w:rsidRDefault="00B51441">
      <w:pPr>
        <w:rPr>
          <w:b/>
          <w:sz w:val="20"/>
          <w:szCs w:val="20"/>
        </w:rPr>
      </w:pPr>
    </w:p>
    <w:p w14:paraId="492B7000" w14:textId="77777777" w:rsidR="00B51441" w:rsidRDefault="00B51441">
      <w:pPr>
        <w:rPr>
          <w:b/>
          <w:sz w:val="20"/>
          <w:szCs w:val="20"/>
        </w:rPr>
      </w:pPr>
    </w:p>
    <w:p w14:paraId="227492D5" w14:textId="77777777" w:rsidR="00B51441" w:rsidRDefault="00B51441">
      <w:pPr>
        <w:rPr>
          <w:b/>
          <w:sz w:val="20"/>
          <w:szCs w:val="20"/>
        </w:rPr>
      </w:pPr>
    </w:p>
    <w:sectPr w:rsidR="00B51441">
      <w:footerReference w:type="default" r:id="rId10"/>
      <w:pgSz w:w="11907" w:h="16839"/>
      <w:pgMar w:top="1152" w:right="1152" w:bottom="1152"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FBB869" w14:textId="77777777" w:rsidR="005B641C" w:rsidRDefault="005B641C">
      <w:pPr>
        <w:spacing w:after="0" w:line="240" w:lineRule="auto"/>
      </w:pPr>
      <w:r>
        <w:separator/>
      </w:r>
    </w:p>
  </w:endnote>
  <w:endnote w:type="continuationSeparator" w:id="0">
    <w:p w14:paraId="1F7CA447" w14:textId="77777777" w:rsidR="005B641C" w:rsidRDefault="005B64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86609B6-6705-48AC-BC6B-9E463CD0B3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C3FB34E-F760-422A-82B2-5C4F78A1B4B6}"/>
    <w:embedBold r:id="rId3" w:fontKey="{62C1837C-1C22-4775-8A40-903C83EAA0D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56F14586-49E4-452E-A20E-4DB6AB21515A}"/>
    <w:embedBold r:id="rId5" w:fontKey="{99E00FB4-DE85-402B-B41C-FE6674778DAD}"/>
  </w:font>
  <w:font w:name="Tahoma">
    <w:panose1 w:val="020B0604030504040204"/>
    <w:charset w:val="00"/>
    <w:family w:val="swiss"/>
    <w:pitch w:val="variable"/>
    <w:sig w:usb0="E1002EFF" w:usb1="C000605B" w:usb2="00000029" w:usb3="00000000" w:csb0="000101FF" w:csb1="00000000"/>
    <w:embedRegular r:id="rId6" w:fontKey="{17A3F80E-EF58-44E8-BD74-77DFAA8B1891}"/>
  </w:font>
  <w:font w:name="Georgia">
    <w:panose1 w:val="02040502050405020303"/>
    <w:charset w:val="00"/>
    <w:family w:val="roman"/>
    <w:pitch w:val="variable"/>
    <w:sig w:usb0="00000287" w:usb1="00000000" w:usb2="00000000" w:usb3="00000000" w:csb0="0000009F" w:csb1="00000000"/>
    <w:embedRegular r:id="rId7" w:fontKey="{1827EEFE-8433-47F0-8400-A02753BB083F}"/>
    <w:embedItalic r:id="rId8" w:fontKey="{EF8838FB-2A97-4198-BA65-7F3608B8F3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A543B" w14:textId="77777777" w:rsidR="00B51441"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AC3584">
      <w:rPr>
        <w:noProof/>
        <w:color w:val="000000"/>
      </w:rPr>
      <w:t>1</w:t>
    </w:r>
    <w:r>
      <w:rPr>
        <w:color w:val="000000"/>
      </w:rPr>
      <w:fldChar w:fldCharType="end"/>
    </w:r>
  </w:p>
  <w:p w14:paraId="3D2E40E3" w14:textId="77777777" w:rsidR="00B51441" w:rsidRDefault="00B51441">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9CF63" w14:textId="77777777" w:rsidR="005B641C" w:rsidRDefault="005B641C">
      <w:pPr>
        <w:spacing w:after="0" w:line="240" w:lineRule="auto"/>
      </w:pPr>
      <w:r>
        <w:separator/>
      </w:r>
    </w:p>
  </w:footnote>
  <w:footnote w:type="continuationSeparator" w:id="0">
    <w:p w14:paraId="5B498B48" w14:textId="77777777" w:rsidR="005B641C" w:rsidRDefault="005B64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D0D3F"/>
    <w:multiLevelType w:val="multilevel"/>
    <w:tmpl w:val="B7BE97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19365C5"/>
    <w:multiLevelType w:val="multilevel"/>
    <w:tmpl w:val="10D66752"/>
    <w:lvl w:ilvl="0">
      <w:start w:val="1"/>
      <w:numFmt w:val="decimal"/>
      <w:lvlText w:val="%1."/>
      <w:lvlJc w:val="left"/>
      <w:pPr>
        <w:tabs>
          <w:tab w:val="num" w:pos="720"/>
        </w:tabs>
        <w:ind w:left="720" w:hanging="720"/>
      </w:pPr>
    </w:lvl>
    <w:lvl w:ilvl="1">
      <w:start w:val="1"/>
      <w:numFmt w:val="decimal"/>
      <w:pStyle w:val="Heading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A512B15"/>
    <w:multiLevelType w:val="multilevel"/>
    <w:tmpl w:val="1F3ECF20"/>
    <w:lvl w:ilvl="0">
      <w:start w:val="1"/>
      <w:numFmt w:val="decimal"/>
      <w:lvlText w:val="%1."/>
      <w:lvlJc w:val="left"/>
      <w:pPr>
        <w:ind w:left="862" w:hanging="720"/>
      </w:pPr>
      <w:rPr>
        <w:b w:val="0"/>
        <w:sz w:val="22"/>
        <w:szCs w:val="22"/>
      </w:rPr>
    </w:lvl>
    <w:lvl w:ilvl="1">
      <w:start w:val="1"/>
      <w:numFmt w:val="lowerLetter"/>
      <w:lvlText w:val="%2."/>
      <w:lvlJc w:val="left"/>
      <w:pPr>
        <w:ind w:left="1402" w:hanging="360"/>
      </w:pPr>
    </w:lvl>
    <w:lvl w:ilvl="2">
      <w:start w:val="1"/>
      <w:numFmt w:val="lowerRoman"/>
      <w:lvlText w:val="%3."/>
      <w:lvlJc w:val="right"/>
      <w:pPr>
        <w:ind w:left="2122" w:hanging="180"/>
      </w:pPr>
    </w:lvl>
    <w:lvl w:ilvl="3">
      <w:start w:val="1"/>
      <w:numFmt w:val="decimal"/>
      <w:lvlText w:val="%4."/>
      <w:lvlJc w:val="left"/>
      <w:pPr>
        <w:ind w:left="2842" w:hanging="360"/>
      </w:pPr>
    </w:lvl>
    <w:lvl w:ilvl="4">
      <w:start w:val="1"/>
      <w:numFmt w:val="lowerLetter"/>
      <w:lvlText w:val="%5."/>
      <w:lvlJc w:val="left"/>
      <w:pPr>
        <w:ind w:left="3562" w:hanging="360"/>
      </w:pPr>
    </w:lvl>
    <w:lvl w:ilvl="5">
      <w:start w:val="1"/>
      <w:numFmt w:val="lowerRoman"/>
      <w:lvlText w:val="%6."/>
      <w:lvlJc w:val="right"/>
      <w:pPr>
        <w:ind w:left="4282" w:hanging="180"/>
      </w:pPr>
    </w:lvl>
    <w:lvl w:ilvl="6">
      <w:start w:val="1"/>
      <w:numFmt w:val="decimal"/>
      <w:lvlText w:val="%7."/>
      <w:lvlJc w:val="left"/>
      <w:pPr>
        <w:ind w:left="5002" w:hanging="360"/>
      </w:pPr>
    </w:lvl>
    <w:lvl w:ilvl="7">
      <w:start w:val="1"/>
      <w:numFmt w:val="lowerLetter"/>
      <w:lvlText w:val="%8."/>
      <w:lvlJc w:val="left"/>
      <w:pPr>
        <w:ind w:left="5722" w:hanging="360"/>
      </w:pPr>
    </w:lvl>
    <w:lvl w:ilvl="8">
      <w:start w:val="1"/>
      <w:numFmt w:val="lowerRoman"/>
      <w:lvlText w:val="%9."/>
      <w:lvlJc w:val="right"/>
      <w:pPr>
        <w:ind w:left="6442" w:hanging="180"/>
      </w:pPr>
    </w:lvl>
  </w:abstractNum>
  <w:abstractNum w:abstractNumId="3" w15:restartNumberingAfterBreak="0">
    <w:nsid w:val="59167BBE"/>
    <w:multiLevelType w:val="multilevel"/>
    <w:tmpl w:val="D8C6D2BC"/>
    <w:lvl w:ilvl="0">
      <w:start w:val="1"/>
      <w:numFmt w:val="decimal"/>
      <w:lvlText w:val="%1."/>
      <w:lvlJc w:val="left"/>
      <w:pPr>
        <w:ind w:left="720" w:hanging="360"/>
      </w:pPr>
      <w:rPr>
        <w:sz w:val="22"/>
        <w:szCs w:val="22"/>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00E3D32"/>
    <w:multiLevelType w:val="multilevel"/>
    <w:tmpl w:val="C240C6B8"/>
    <w:lvl w:ilvl="0">
      <w:start w:val="1"/>
      <w:numFmt w:val="decimal"/>
      <w:lvlText w:val="%1."/>
      <w:lvlJc w:val="left"/>
      <w:pPr>
        <w:ind w:left="1080" w:hanging="360"/>
      </w:pPr>
      <w:rPr>
        <w:b w:val="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6FDE5DE8"/>
    <w:multiLevelType w:val="multilevel"/>
    <w:tmpl w:val="A99C6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1363928">
    <w:abstractNumId w:val="2"/>
  </w:num>
  <w:num w:numId="2" w16cid:durableId="735590374">
    <w:abstractNumId w:val="4"/>
  </w:num>
  <w:num w:numId="3" w16cid:durableId="1371493469">
    <w:abstractNumId w:val="3"/>
  </w:num>
  <w:num w:numId="4" w16cid:durableId="35586462">
    <w:abstractNumId w:val="5"/>
  </w:num>
  <w:num w:numId="5" w16cid:durableId="2073036098">
    <w:abstractNumId w:val="0"/>
  </w:num>
  <w:num w:numId="6" w16cid:durableId="4418035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441"/>
    <w:rsid w:val="005B641C"/>
    <w:rsid w:val="00AC3584"/>
    <w:rsid w:val="00B51441"/>
    <w:rsid w:val="00B67ACE"/>
  </w:rsids>
  <m:mathPr>
    <m:mathFont m:val="Cambria Math"/>
    <m:brkBin m:val="before"/>
    <m:brkBinSub m:val="--"/>
    <m:smallFrac m:val="0"/>
    <m:dispDef/>
    <m:lMargin m:val="0"/>
    <m:rMargin m:val="0"/>
    <m:defJc m:val="centerGroup"/>
    <m:wrapIndent m:val="1440"/>
    <m:intLim m:val="subSup"/>
    <m:naryLim m:val="undOvr"/>
  </m:mathPr>
  <w:themeFontLang w:val="en-PK"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FD6D71"/>
  <w15:docId w15:val="{53CE43FC-206E-4B41-9927-B0A082581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PK"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C4D"/>
  </w:style>
  <w:style w:type="paragraph" w:styleId="Heading1">
    <w:name w:val="heading 1"/>
    <w:basedOn w:val="Normal"/>
    <w:next w:val="Heading2"/>
    <w:link w:val="Heading1Char"/>
    <w:uiPriority w:val="9"/>
    <w:qFormat/>
    <w:rsid w:val="00002044"/>
    <w:pPr>
      <w:keepNext/>
      <w:numPr>
        <w:ilvl w:val="1"/>
        <w:numId w:val="6"/>
      </w:numPr>
      <w:spacing w:after="0"/>
      <w:jc w:val="both"/>
      <w:outlineLvl w:val="0"/>
    </w:pPr>
    <w:rPr>
      <w:rFonts w:ascii="Arial" w:eastAsia="Times New Roman" w:hAnsi="Arial" w:cs="Arial"/>
      <w:b/>
      <w:color w:val="000000" w:themeColor="text1"/>
      <w:sz w:val="24"/>
      <w:szCs w:val="24"/>
      <w:lang w:val="en-AU"/>
    </w:rPr>
  </w:style>
  <w:style w:type="paragraph" w:styleId="Heading2">
    <w:name w:val="heading 2"/>
    <w:basedOn w:val="Normal"/>
    <w:next w:val="Normal"/>
    <w:link w:val="Heading2Char"/>
    <w:uiPriority w:val="9"/>
    <w:semiHidden/>
    <w:unhideWhenUsed/>
    <w:qFormat/>
    <w:rsid w:val="0000204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977C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AB1E8D"/>
    <w:pPr>
      <w:ind w:left="720"/>
      <w:contextualSpacing/>
    </w:pPr>
  </w:style>
  <w:style w:type="table" w:styleId="TableGrid">
    <w:name w:val="Table Grid"/>
    <w:basedOn w:val="TableNormal"/>
    <w:uiPriority w:val="59"/>
    <w:rsid w:val="00AB1E8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922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2255"/>
  </w:style>
  <w:style w:type="paragraph" w:styleId="Footer">
    <w:name w:val="footer"/>
    <w:basedOn w:val="Normal"/>
    <w:link w:val="FooterChar"/>
    <w:uiPriority w:val="99"/>
    <w:unhideWhenUsed/>
    <w:rsid w:val="00C922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2255"/>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locked/>
    <w:rsid w:val="006430C7"/>
  </w:style>
  <w:style w:type="paragraph" w:styleId="BalloonText">
    <w:name w:val="Balloon Text"/>
    <w:basedOn w:val="Normal"/>
    <w:link w:val="BalloonTextChar"/>
    <w:uiPriority w:val="99"/>
    <w:semiHidden/>
    <w:unhideWhenUsed/>
    <w:rsid w:val="008920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2030"/>
    <w:rPr>
      <w:rFonts w:ascii="Tahoma" w:hAnsi="Tahoma" w:cs="Tahoma"/>
      <w:sz w:val="16"/>
      <w:szCs w:val="16"/>
    </w:rPr>
  </w:style>
  <w:style w:type="character" w:customStyle="1" w:styleId="Heading1Char">
    <w:name w:val="Heading 1 Char"/>
    <w:basedOn w:val="DefaultParagraphFont"/>
    <w:link w:val="Heading1"/>
    <w:rsid w:val="00002044"/>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semiHidden/>
    <w:rsid w:val="0000204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977C8"/>
    <w:rPr>
      <w:rFonts w:asciiTheme="majorHAnsi" w:eastAsiaTheme="majorEastAsia" w:hAnsiTheme="majorHAnsi" w:cstheme="majorBidi"/>
      <w:color w:val="243F60" w:themeColor="accent1" w:themeShade="7F"/>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rPr>
      <w:sz w:val="24"/>
      <w:szCs w:val="24"/>
    </w:rPr>
    <w:tblPr>
      <w:tblStyleRowBandSize w:val="1"/>
      <w:tblStyleColBandSize w:val="1"/>
    </w:tblPr>
  </w:style>
  <w:style w:type="table" w:customStyle="1" w:styleId="a1">
    <w:basedOn w:val="TableNormal"/>
    <w:pPr>
      <w:spacing w:after="0" w:line="240" w:lineRule="auto"/>
    </w:pPr>
    <w:rPr>
      <w:sz w:val="24"/>
      <w:szCs w:val="24"/>
    </w:rPr>
    <w:tblPr>
      <w:tblStyleRowBandSize w:val="1"/>
      <w:tblStyleColBandSize w:val="1"/>
    </w:tblPr>
  </w:style>
  <w:style w:type="table" w:customStyle="1" w:styleId="a2">
    <w:basedOn w:val="TableNormal"/>
    <w:pPr>
      <w:spacing w:after="0" w:line="240" w:lineRule="auto"/>
    </w:pPr>
    <w:rPr>
      <w:sz w:val="24"/>
      <w:szCs w:val="24"/>
    </w:rPr>
    <w:tblPr>
      <w:tblStyleRowBandSize w:val="1"/>
      <w:tblStyleColBandSize w:val="1"/>
    </w:tblPr>
  </w:style>
  <w:style w:type="table" w:customStyle="1" w:styleId="a3">
    <w:basedOn w:val="TableNormal"/>
    <w:pPr>
      <w:spacing w:after="0" w:line="240" w:lineRule="auto"/>
    </w:pPr>
    <w:rPr>
      <w:sz w:val="24"/>
      <w:szCs w:val="24"/>
    </w:rPr>
    <w:tblPr>
      <w:tblStyleRowBandSize w:val="1"/>
      <w:tblStyleColBandSize w:val="1"/>
    </w:tblPr>
  </w:style>
  <w:style w:type="table" w:customStyle="1" w:styleId="a4">
    <w:basedOn w:val="TableNormal"/>
    <w:pPr>
      <w:spacing w:after="0" w:line="240" w:lineRule="auto"/>
    </w:pPr>
    <w:rPr>
      <w:sz w:val="24"/>
      <w:szCs w:val="24"/>
    </w:rPr>
    <w:tblPr>
      <w:tblStyleRowBandSize w:val="1"/>
      <w:tblStyleColBandSize w:val="1"/>
    </w:tblPr>
  </w:style>
  <w:style w:type="table" w:customStyle="1" w:styleId="a5">
    <w:basedOn w:val="TableNormal"/>
    <w:pPr>
      <w:spacing w:after="0" w:line="240" w:lineRule="auto"/>
    </w:pPr>
    <w:rPr>
      <w:sz w:val="24"/>
      <w:szCs w:val="24"/>
    </w:rPr>
    <w:tblPr>
      <w:tblStyleRowBandSize w:val="1"/>
      <w:tblStyleColBandSize w:val="1"/>
    </w:tblPr>
  </w:style>
  <w:style w:type="table" w:customStyle="1" w:styleId="a6">
    <w:basedOn w:val="TableNormal"/>
    <w:pPr>
      <w:spacing w:after="0" w:line="240" w:lineRule="auto"/>
    </w:pPr>
    <w:rPr>
      <w:sz w:val="24"/>
      <w:szCs w:val="24"/>
    </w:rPr>
    <w:tblPr>
      <w:tblStyleRowBandSize w:val="1"/>
      <w:tblStyleColBandSize w:val="1"/>
    </w:tblPr>
  </w:style>
  <w:style w:type="table" w:customStyle="1" w:styleId="a7">
    <w:basedOn w:val="TableNormal"/>
    <w:pPr>
      <w:spacing w:after="0" w:line="240" w:lineRule="auto"/>
    </w:pPr>
    <w:rPr>
      <w:sz w:val="24"/>
      <w:szCs w:val="24"/>
    </w:rPr>
    <w:tblPr>
      <w:tblStyleRowBandSize w:val="1"/>
      <w:tblStyleColBandSize w:val="1"/>
    </w:tblPr>
  </w:style>
  <w:style w:type="table" w:customStyle="1" w:styleId="a8">
    <w:basedOn w:val="TableNormal"/>
    <w:pPr>
      <w:spacing w:after="0" w:line="240" w:lineRule="auto"/>
    </w:pPr>
    <w:rPr>
      <w:sz w:val="24"/>
      <w:szCs w:val="24"/>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a3KCkG1RYaBfZ/o+Ez85PXlZ+A==">CgMxLjAyDmguMmhzcnhldXZkY3R6OAByITEtUTA5eHY3LTZHRmZreTc5UkZpdXJ6YUp1b1ROaUNpYw==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1095</Words>
  <Characters>6243</Characters>
  <Application>Microsoft Office Word</Application>
  <DocSecurity>0</DocSecurity>
  <Lines>52</Lines>
  <Paragraphs>14</Paragraphs>
  <ScaleCrop>false</ScaleCrop>
  <Company/>
  <LinksUpToDate>false</LinksUpToDate>
  <CharactersWithSpaces>7324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dc:creator>
  <cp:lastModifiedBy>ARHAM MAHFOOZ</cp:lastModifiedBy>
  <cp:revision>2</cp:revision>
  <dcterms:created xsi:type="dcterms:W3CDTF">2025-06-02T09:13:00Z</dcterms:created>
  <dcterms:modified xsi:type="dcterms:W3CDTF">2025-10-31T18:32:00Z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f6befd18-a754-4217-b99c-3b8b0cc38702</vt:lpwstr>
  </property>
</Properties>
</file>